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62AF" w14:textId="77777777" w:rsidR="00486416" w:rsidRPr="00104503" w:rsidRDefault="00486416" w:rsidP="00486416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20C29766" w14:textId="77777777" w:rsidR="00486416" w:rsidRDefault="00486416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362A38B5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F37FDF" w:rsidRPr="00C232C1">
        <w:rPr>
          <w:b w:val="0"/>
          <w:bCs w:val="0"/>
          <w:sz w:val="24"/>
          <w:szCs w:val="24"/>
        </w:rPr>
        <w:t xml:space="preserve">To </w:t>
      </w:r>
      <w:r w:rsidR="00F37FDF" w:rsidRPr="00C232C1">
        <w:rPr>
          <w:b w:val="0"/>
          <w:sz w:val="24"/>
          <w:szCs w:val="24"/>
        </w:rPr>
        <w:t xml:space="preserve">provide </w:t>
      </w:r>
      <w:r w:rsidR="00F37FDF">
        <w:rPr>
          <w:b w:val="0"/>
          <w:sz w:val="24"/>
          <w:szCs w:val="24"/>
        </w:rPr>
        <w:t xml:space="preserve">additional guidelines beyond the CIP General Assessment and Care for evaluating, caring for and educating patients with post stroke.  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DA99F7A" w14:textId="0B0448F6" w:rsidR="00862EF4" w:rsidRDefault="00862E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6D016A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6D016A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7BB18431" w14:textId="77777777" w:rsidR="001623F2" w:rsidRDefault="001623F2" w:rsidP="001623F2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0" w:name="_Hlk56423980"/>
      <w:r>
        <w:rPr>
          <w:b w:val="0"/>
          <w:sz w:val="24"/>
          <w:szCs w:val="24"/>
        </w:rPr>
        <w:t>Obtain a</w:t>
      </w:r>
      <w:r w:rsidRPr="00997D0A">
        <w:rPr>
          <w:b w:val="0"/>
          <w:sz w:val="24"/>
          <w:szCs w:val="24"/>
        </w:rPr>
        <w:t>dditional vital signs</w:t>
      </w:r>
      <w:r>
        <w:rPr>
          <w:b w:val="0"/>
          <w:sz w:val="24"/>
          <w:szCs w:val="24"/>
        </w:rPr>
        <w:t xml:space="preserve">, history, and diagnostics pertinent to condition and/or as ordered by physician which may include: </w:t>
      </w:r>
    </w:p>
    <w:p w14:paraId="2019C319" w14:textId="77777777" w:rsidR="001623F2" w:rsidRPr="001623F2" w:rsidRDefault="001623F2" w:rsidP="001623F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623F2">
        <w:rPr>
          <w:b w:val="0"/>
          <w:sz w:val="24"/>
          <w:szCs w:val="24"/>
        </w:rPr>
        <w:t xml:space="preserve">Vitals: </w:t>
      </w:r>
    </w:p>
    <w:p w14:paraId="4E60A37D" w14:textId="77777777" w:rsidR="001623F2" w:rsidRPr="001623F2" w:rsidRDefault="001623F2" w:rsidP="001623F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623F2">
        <w:rPr>
          <w:b w:val="0"/>
          <w:sz w:val="24"/>
          <w:szCs w:val="24"/>
        </w:rPr>
        <w:t>Blood pressure both automated and manual</w:t>
      </w:r>
    </w:p>
    <w:p w14:paraId="64294CE6" w14:textId="5A805D85" w:rsidR="001623F2" w:rsidRPr="001623F2" w:rsidRDefault="001623F2" w:rsidP="001623F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623F2">
        <w:rPr>
          <w:b w:val="0"/>
          <w:sz w:val="24"/>
          <w:szCs w:val="24"/>
        </w:rPr>
        <w:t>Stroke scale re-evaluation</w:t>
      </w:r>
    </w:p>
    <w:p w14:paraId="0EA9A8D4" w14:textId="77777777" w:rsidR="001623F2" w:rsidRPr="001623F2" w:rsidRDefault="001623F2" w:rsidP="001623F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623F2">
        <w:rPr>
          <w:b w:val="0"/>
          <w:sz w:val="24"/>
          <w:szCs w:val="24"/>
        </w:rPr>
        <w:t>History</w:t>
      </w:r>
    </w:p>
    <w:p w14:paraId="1F78128F" w14:textId="7F826654" w:rsidR="001623F2" w:rsidRPr="001623F2" w:rsidRDefault="001623F2" w:rsidP="001623F2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1623F2">
        <w:rPr>
          <w:b w:val="0"/>
          <w:sz w:val="24"/>
          <w:szCs w:val="24"/>
        </w:rPr>
        <w:t xml:space="preserve">Use of memory aids and activity of daily living aids </w:t>
      </w:r>
    </w:p>
    <w:p w14:paraId="5780892D" w14:textId="216326E8" w:rsidR="001623F2" w:rsidRPr="0037524B" w:rsidRDefault="001623F2" w:rsidP="001623F2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8863E0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scene medication administration may include:</w:t>
      </w:r>
    </w:p>
    <w:p w14:paraId="6A16F2BA" w14:textId="77777777" w:rsidR="00125965" w:rsidRDefault="00125965" w:rsidP="0012596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bookmarkStart w:id="1" w:name="_Hlk56687662"/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p w14:paraId="0D6AA91B" w14:textId="5B447C36" w:rsidR="00125965" w:rsidRDefault="00125965" w:rsidP="0012596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Assist with patient’s prescribed home medications that are not included in standard EMS treatment prot</w:t>
      </w:r>
      <w:r w:rsidR="00443C18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cols</w:t>
      </w:r>
    </w:p>
    <w:bookmarkEnd w:id="1"/>
    <w:p w14:paraId="6C4BA81A" w14:textId="4DE73365" w:rsidR="001623F2" w:rsidRDefault="001623F2" w:rsidP="001623F2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8863E0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scene education and suggested support sources may include: </w:t>
      </w:r>
      <w:bookmarkEnd w:id="0"/>
    </w:p>
    <w:p w14:paraId="46A5A208" w14:textId="3E9C39EC" w:rsidR="00FC4B42" w:rsidRDefault="00FC4B42" w:rsidP="00FC4B4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Support groups</w:t>
      </w:r>
      <w:r w:rsidR="001623F2">
        <w:rPr>
          <w:b w:val="0"/>
          <w:sz w:val="24"/>
          <w:szCs w:val="24"/>
        </w:rPr>
        <w:t xml:space="preserve"> for both patient and family</w:t>
      </w:r>
    </w:p>
    <w:p w14:paraId="5721201E" w14:textId="0EA2989D" w:rsidR="00FC4B42" w:rsidRDefault="00FC4B42" w:rsidP="00FC4B4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Use of DME</w:t>
      </w:r>
    </w:p>
    <w:p w14:paraId="2AEA656D" w14:textId="77777777" w:rsidR="001623F2" w:rsidRDefault="00FC4B42" w:rsidP="00FC4B4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Memory aids</w:t>
      </w:r>
    </w:p>
    <w:p w14:paraId="0EC570CA" w14:textId="43169CE9" w:rsidR="00FC4B42" w:rsidRDefault="00FC4B42" w:rsidP="00FC4B42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ADL</w:t>
      </w:r>
      <w:r w:rsidR="001623F2">
        <w:rPr>
          <w:b w:val="0"/>
          <w:sz w:val="24"/>
          <w:szCs w:val="24"/>
        </w:rPr>
        <w:t xml:space="preserve"> assistance</w:t>
      </w:r>
    </w:p>
    <w:sectPr w:rsidR="00FC4B42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F519" w14:textId="77777777" w:rsidR="00DD19A9" w:rsidRDefault="00DD19A9" w:rsidP="001F2980">
      <w:r>
        <w:separator/>
      </w:r>
    </w:p>
  </w:endnote>
  <w:endnote w:type="continuationSeparator" w:id="0">
    <w:p w14:paraId="57D19E55" w14:textId="77777777" w:rsidR="00DD19A9" w:rsidRDefault="00DD19A9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EE39" w14:textId="77777777" w:rsidR="008863E0" w:rsidRDefault="00886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60ABD23B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8F7BA3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1BF59BBF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8F7BA3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79DC1BD8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3828DC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9B61" w14:textId="77777777" w:rsidR="008863E0" w:rsidRDefault="00886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D6F8" w14:textId="77777777" w:rsidR="00DD19A9" w:rsidRDefault="00DD19A9" w:rsidP="001F2980">
      <w:r>
        <w:separator/>
      </w:r>
    </w:p>
  </w:footnote>
  <w:footnote w:type="continuationSeparator" w:id="0">
    <w:p w14:paraId="6C9B8351" w14:textId="77777777" w:rsidR="00DD19A9" w:rsidRDefault="00DD19A9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2D23" w14:textId="77777777" w:rsidR="008863E0" w:rsidRDefault="00886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563EBD5B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60B270AD" w:rsidR="00307C54" w:rsidRPr="00785D66" w:rsidRDefault="00501BE5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POST STROKE </w:t>
    </w:r>
    <w:r w:rsidR="00486416">
      <w:rPr>
        <w:rFonts w:ascii="Arial" w:hAnsi="Arial" w:cs="Arial"/>
      </w:rPr>
      <w:t>C</w:t>
    </w:r>
    <w:r w:rsidR="00DF2DD8">
      <w:rPr>
        <w:rFonts w:ascii="Arial" w:hAnsi="Arial" w:cs="Arial"/>
      </w:rPr>
      <w:t>ARE</w:t>
    </w:r>
  </w:p>
  <w:p w14:paraId="0320484A" w14:textId="5DB56A8A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A0152A">
      <w:rPr>
        <w:rFonts w:ascii="Arial" w:hAnsi="Arial" w:cs="Arial"/>
        <w:sz w:val="20"/>
        <w:szCs w:val="20"/>
      </w:rPr>
      <w:t>November</w:t>
    </w:r>
    <w:r w:rsidR="008863E0">
      <w:rPr>
        <w:rFonts w:ascii="Arial" w:hAnsi="Arial" w:cs="Arial"/>
        <w:sz w:val="20"/>
        <w:szCs w:val="20"/>
      </w:rPr>
      <w:t xml:space="preserve"> 19,</w:t>
    </w:r>
    <w:r w:rsidR="00422123">
      <w:rPr>
        <w:rFonts w:ascii="Arial" w:hAnsi="Arial" w:cs="Arial"/>
        <w:sz w:val="20"/>
        <w:szCs w:val="20"/>
      </w:rPr>
      <w:t xml:space="preserve"> 2020</w:t>
    </w:r>
  </w:p>
  <w:p w14:paraId="0881EC11" w14:textId="205A7C61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501BE5">
      <w:rPr>
        <w:rFonts w:ascii="Arial" w:hAnsi="Arial" w:cs="Arial"/>
        <w:sz w:val="20"/>
        <w:szCs w:val="20"/>
      </w:rPr>
      <w:t>58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94B8" w14:textId="77777777" w:rsidR="008863E0" w:rsidRDefault="00886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4D74B780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6355"/>
    <w:rsid w:val="00037D46"/>
    <w:rsid w:val="00071073"/>
    <w:rsid w:val="0007415D"/>
    <w:rsid w:val="000846DA"/>
    <w:rsid w:val="000A64E9"/>
    <w:rsid w:val="000F40E3"/>
    <w:rsid w:val="00112699"/>
    <w:rsid w:val="00125965"/>
    <w:rsid w:val="00143CF2"/>
    <w:rsid w:val="001623F2"/>
    <w:rsid w:val="00163883"/>
    <w:rsid w:val="00165B46"/>
    <w:rsid w:val="00172FA9"/>
    <w:rsid w:val="00174FCC"/>
    <w:rsid w:val="00194992"/>
    <w:rsid w:val="001A7E8C"/>
    <w:rsid w:val="001B7848"/>
    <w:rsid w:val="001D3D7E"/>
    <w:rsid w:val="001E3351"/>
    <w:rsid w:val="001F2426"/>
    <w:rsid w:val="001F2980"/>
    <w:rsid w:val="001F43E3"/>
    <w:rsid w:val="002141D6"/>
    <w:rsid w:val="00226319"/>
    <w:rsid w:val="00232D46"/>
    <w:rsid w:val="002618CE"/>
    <w:rsid w:val="0027134F"/>
    <w:rsid w:val="00274355"/>
    <w:rsid w:val="002B558B"/>
    <w:rsid w:val="00300417"/>
    <w:rsid w:val="0030189B"/>
    <w:rsid w:val="00307C54"/>
    <w:rsid w:val="003519E4"/>
    <w:rsid w:val="00354222"/>
    <w:rsid w:val="003828DC"/>
    <w:rsid w:val="0038541F"/>
    <w:rsid w:val="003A7596"/>
    <w:rsid w:val="003B2B89"/>
    <w:rsid w:val="003B6B7E"/>
    <w:rsid w:val="00407CA1"/>
    <w:rsid w:val="00422123"/>
    <w:rsid w:val="004268B0"/>
    <w:rsid w:val="00434F1C"/>
    <w:rsid w:val="00443C18"/>
    <w:rsid w:val="00486416"/>
    <w:rsid w:val="004962D8"/>
    <w:rsid w:val="004A11DC"/>
    <w:rsid w:val="004D6274"/>
    <w:rsid w:val="004E6444"/>
    <w:rsid w:val="004F62E9"/>
    <w:rsid w:val="00501BE5"/>
    <w:rsid w:val="00502E26"/>
    <w:rsid w:val="00505A59"/>
    <w:rsid w:val="00512BB7"/>
    <w:rsid w:val="0052194F"/>
    <w:rsid w:val="00556F58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63F34"/>
    <w:rsid w:val="00676C63"/>
    <w:rsid w:val="006C75FF"/>
    <w:rsid w:val="006D016A"/>
    <w:rsid w:val="00720CC7"/>
    <w:rsid w:val="00753150"/>
    <w:rsid w:val="00770E1F"/>
    <w:rsid w:val="007772D2"/>
    <w:rsid w:val="00785D66"/>
    <w:rsid w:val="007F6E1A"/>
    <w:rsid w:val="00846568"/>
    <w:rsid w:val="0085699F"/>
    <w:rsid w:val="00862EF4"/>
    <w:rsid w:val="008863E0"/>
    <w:rsid w:val="00893B25"/>
    <w:rsid w:val="008A5DFA"/>
    <w:rsid w:val="008B7218"/>
    <w:rsid w:val="008F7BA3"/>
    <w:rsid w:val="00917FE5"/>
    <w:rsid w:val="00936C55"/>
    <w:rsid w:val="009674B3"/>
    <w:rsid w:val="00973A97"/>
    <w:rsid w:val="0098136E"/>
    <w:rsid w:val="009C1142"/>
    <w:rsid w:val="009C2C13"/>
    <w:rsid w:val="009C5144"/>
    <w:rsid w:val="00A0152A"/>
    <w:rsid w:val="00A07091"/>
    <w:rsid w:val="00A54CB2"/>
    <w:rsid w:val="00A747E5"/>
    <w:rsid w:val="00AA6132"/>
    <w:rsid w:val="00AD20DD"/>
    <w:rsid w:val="00AF439E"/>
    <w:rsid w:val="00B06631"/>
    <w:rsid w:val="00B06F3F"/>
    <w:rsid w:val="00B15EFF"/>
    <w:rsid w:val="00B21D9D"/>
    <w:rsid w:val="00B440B8"/>
    <w:rsid w:val="00B4433B"/>
    <w:rsid w:val="00B57CBF"/>
    <w:rsid w:val="00B64A09"/>
    <w:rsid w:val="00B655BB"/>
    <w:rsid w:val="00B836A6"/>
    <w:rsid w:val="00BA052E"/>
    <w:rsid w:val="00BB4AA7"/>
    <w:rsid w:val="00BD07F8"/>
    <w:rsid w:val="00C04AA4"/>
    <w:rsid w:val="00C17A53"/>
    <w:rsid w:val="00C42658"/>
    <w:rsid w:val="00CC33BD"/>
    <w:rsid w:val="00CD12CF"/>
    <w:rsid w:val="00CF06A1"/>
    <w:rsid w:val="00CF5047"/>
    <w:rsid w:val="00CF7348"/>
    <w:rsid w:val="00D0100D"/>
    <w:rsid w:val="00D0299C"/>
    <w:rsid w:val="00D70C36"/>
    <w:rsid w:val="00D71537"/>
    <w:rsid w:val="00DA298E"/>
    <w:rsid w:val="00DD19A9"/>
    <w:rsid w:val="00DF2DD8"/>
    <w:rsid w:val="00E11844"/>
    <w:rsid w:val="00E15643"/>
    <w:rsid w:val="00E32065"/>
    <w:rsid w:val="00E85C4B"/>
    <w:rsid w:val="00E917B2"/>
    <w:rsid w:val="00ED14FA"/>
    <w:rsid w:val="00ED1AA7"/>
    <w:rsid w:val="00ED57BA"/>
    <w:rsid w:val="00EE7E7F"/>
    <w:rsid w:val="00F37FDF"/>
    <w:rsid w:val="00F551F2"/>
    <w:rsid w:val="00F75AF3"/>
    <w:rsid w:val="00FB40BB"/>
    <w:rsid w:val="00FC0A3C"/>
    <w:rsid w:val="00FC4B42"/>
    <w:rsid w:val="00FC56CE"/>
    <w:rsid w:val="00FE4C9A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486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1674D4"/>
    <w:rsid w:val="00243CEF"/>
    <w:rsid w:val="003642FF"/>
    <w:rsid w:val="004131B8"/>
    <w:rsid w:val="004A79DA"/>
    <w:rsid w:val="004B136D"/>
    <w:rsid w:val="004D03FD"/>
    <w:rsid w:val="00507A8B"/>
    <w:rsid w:val="006D19FC"/>
    <w:rsid w:val="00754130"/>
    <w:rsid w:val="007B7612"/>
    <w:rsid w:val="00802D83"/>
    <w:rsid w:val="0080441D"/>
    <w:rsid w:val="00A34120"/>
    <w:rsid w:val="00B26E52"/>
    <w:rsid w:val="00B35711"/>
    <w:rsid w:val="00B44DC3"/>
    <w:rsid w:val="00BA770D"/>
    <w:rsid w:val="00E83589"/>
    <w:rsid w:val="00E90D4D"/>
    <w:rsid w:val="00E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2692-7933-41A2-BF97-CE7F4170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27</cp:revision>
  <cp:lastPrinted>2016-06-17T13:25:00Z</cp:lastPrinted>
  <dcterms:created xsi:type="dcterms:W3CDTF">2020-01-09T19:05:00Z</dcterms:created>
  <dcterms:modified xsi:type="dcterms:W3CDTF">2023-11-20T15:37:00Z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