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4C5A" w14:textId="77777777" w:rsidR="004C1E1C" w:rsidRPr="00104503" w:rsidRDefault="004C1E1C" w:rsidP="004C1E1C">
      <w:pPr>
        <w:rPr>
          <w:rFonts w:ascii="Arial" w:hAnsi="Arial" w:cs="Arial"/>
          <w:i/>
          <w:iCs/>
        </w:rPr>
      </w:pPr>
      <w:r w:rsidRPr="00104503">
        <w:rPr>
          <w:rStyle w:val="Emphasis"/>
          <w:rFonts w:ascii="Arial" w:hAnsi="Arial" w:cs="Arial"/>
        </w:rPr>
        <w:t>This protocol is for trained CIP Paramedics only.  If during assessment, procedure</w:t>
      </w:r>
      <w:r>
        <w:rPr>
          <w:rStyle w:val="Emphasis"/>
          <w:rFonts w:ascii="Arial" w:hAnsi="Arial" w:cs="Arial"/>
        </w:rPr>
        <w:t>,</w:t>
      </w:r>
      <w:r w:rsidRPr="00104503">
        <w:rPr>
          <w:rStyle w:val="Emphasis"/>
          <w:rFonts w:ascii="Arial" w:hAnsi="Arial" w:cs="Arial"/>
        </w:rPr>
        <w:t xml:space="preserve"> or treatment the patient is found to have a medical emergency in need of hospital treatment, the CIP visit will be suspended, and local MCA protocols utilized. </w:t>
      </w:r>
    </w:p>
    <w:p w14:paraId="47D8B053" w14:textId="77777777" w:rsidR="004C1E1C" w:rsidRDefault="004C1E1C" w:rsidP="001F43E3">
      <w:pPr>
        <w:pStyle w:val="Title"/>
        <w:tabs>
          <w:tab w:val="left" w:pos="1557"/>
        </w:tabs>
        <w:spacing w:before="0" w:after="0"/>
        <w:jc w:val="left"/>
        <w:rPr>
          <w:sz w:val="24"/>
          <w:szCs w:val="24"/>
        </w:rPr>
      </w:pPr>
    </w:p>
    <w:p w14:paraId="026FBF9E" w14:textId="2BC88D12" w:rsidR="001F43E3" w:rsidRDefault="001F43E3" w:rsidP="001F43E3">
      <w:pPr>
        <w:pStyle w:val="Title"/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 w:rsidRPr="00C232C1">
        <w:rPr>
          <w:sz w:val="24"/>
          <w:szCs w:val="24"/>
        </w:rPr>
        <w:t xml:space="preserve">Purpose:  </w:t>
      </w:r>
      <w:r w:rsidR="009D21C3">
        <w:rPr>
          <w:b w:val="0"/>
          <w:bCs w:val="0"/>
          <w:sz w:val="24"/>
          <w:szCs w:val="24"/>
        </w:rPr>
        <w:t>Provide guidelines for CIP p</w:t>
      </w:r>
      <w:r w:rsidR="00696A10">
        <w:rPr>
          <w:b w:val="0"/>
          <w:bCs w:val="0"/>
          <w:sz w:val="24"/>
          <w:szCs w:val="24"/>
        </w:rPr>
        <w:t>aramedics</w:t>
      </w:r>
      <w:r w:rsidR="009D21C3">
        <w:rPr>
          <w:b w:val="0"/>
          <w:bCs w:val="0"/>
          <w:sz w:val="24"/>
          <w:szCs w:val="24"/>
        </w:rPr>
        <w:t xml:space="preserve"> to evaluate efficacy, rectify issues or make appropriate referrals for ineffective urinary catheters.  Allow placement of urinary catheters for patients with known recurring urinary retention.  </w:t>
      </w:r>
    </w:p>
    <w:p w14:paraId="50B5874A" w14:textId="5F140B4E" w:rsidR="009D21C3" w:rsidRDefault="009D21C3" w:rsidP="001F43E3">
      <w:pPr>
        <w:pStyle w:val="Title"/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</w:p>
    <w:p w14:paraId="4299CF63" w14:textId="2BB2EE91" w:rsidR="009D21C3" w:rsidRPr="00C86A81" w:rsidRDefault="009D21C3" w:rsidP="009D21C3">
      <w:pPr>
        <w:pStyle w:val="Title"/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C86A81">
        <w:rPr>
          <w:sz w:val="24"/>
          <w:szCs w:val="24"/>
        </w:rPr>
        <w:t xml:space="preserve">Aliases: </w:t>
      </w:r>
      <w:r>
        <w:rPr>
          <w:b w:val="0"/>
          <w:sz w:val="24"/>
          <w:szCs w:val="24"/>
        </w:rPr>
        <w:t xml:space="preserve">Foley, </w:t>
      </w:r>
      <w:r w:rsidR="006A0C43">
        <w:rPr>
          <w:b w:val="0"/>
          <w:sz w:val="24"/>
          <w:szCs w:val="24"/>
        </w:rPr>
        <w:t>c</w:t>
      </w:r>
      <w:r>
        <w:rPr>
          <w:b w:val="0"/>
          <w:sz w:val="24"/>
          <w:szCs w:val="24"/>
        </w:rPr>
        <w:t xml:space="preserve">ath, </w:t>
      </w:r>
      <w:r w:rsidR="006A0C43">
        <w:rPr>
          <w:b w:val="0"/>
          <w:sz w:val="24"/>
          <w:szCs w:val="24"/>
        </w:rPr>
        <w:t>s</w:t>
      </w:r>
      <w:r>
        <w:rPr>
          <w:b w:val="0"/>
          <w:sz w:val="24"/>
          <w:szCs w:val="24"/>
        </w:rPr>
        <w:t xml:space="preserve">uprapubic </w:t>
      </w:r>
      <w:r w:rsidR="006A0C43">
        <w:rPr>
          <w:b w:val="0"/>
          <w:sz w:val="24"/>
          <w:szCs w:val="24"/>
        </w:rPr>
        <w:t>c</w:t>
      </w:r>
      <w:r>
        <w:rPr>
          <w:b w:val="0"/>
          <w:sz w:val="24"/>
          <w:szCs w:val="24"/>
        </w:rPr>
        <w:t xml:space="preserve">atheter, </w:t>
      </w:r>
      <w:r w:rsidR="006A0C43">
        <w:rPr>
          <w:b w:val="0"/>
          <w:sz w:val="24"/>
          <w:szCs w:val="24"/>
        </w:rPr>
        <w:t>i</w:t>
      </w:r>
      <w:r>
        <w:rPr>
          <w:b w:val="0"/>
          <w:sz w:val="24"/>
          <w:szCs w:val="24"/>
        </w:rPr>
        <w:t xml:space="preserve">ndwelling </w:t>
      </w:r>
      <w:r w:rsidR="006A0C43">
        <w:rPr>
          <w:b w:val="0"/>
          <w:sz w:val="24"/>
          <w:szCs w:val="24"/>
        </w:rPr>
        <w:t>c</w:t>
      </w:r>
      <w:r>
        <w:rPr>
          <w:b w:val="0"/>
          <w:sz w:val="24"/>
          <w:szCs w:val="24"/>
        </w:rPr>
        <w:t>atheter</w:t>
      </w:r>
      <w:r w:rsidR="006A0C43">
        <w:rPr>
          <w:b w:val="0"/>
          <w:sz w:val="24"/>
          <w:szCs w:val="24"/>
        </w:rPr>
        <w:t xml:space="preserve">, urinary catheter, sterile technique = aseptic technique. </w:t>
      </w:r>
    </w:p>
    <w:p w14:paraId="21B5D864" w14:textId="77777777" w:rsidR="009D21C3" w:rsidRPr="00C86A81" w:rsidRDefault="009D21C3" w:rsidP="009D21C3">
      <w:pPr>
        <w:pStyle w:val="Title"/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</w:p>
    <w:p w14:paraId="0F336AEC" w14:textId="34254B8A" w:rsidR="00037D46" w:rsidRDefault="009D21C3" w:rsidP="001F43E3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Indications</w:t>
      </w:r>
      <w:r w:rsidR="00DB0190">
        <w:rPr>
          <w:b w:val="0"/>
          <w:sz w:val="24"/>
          <w:szCs w:val="24"/>
        </w:rPr>
        <w:t xml:space="preserve"> for urinary catheter</w:t>
      </w:r>
      <w:r w:rsidR="00DF3591">
        <w:rPr>
          <w:b w:val="0"/>
          <w:sz w:val="24"/>
          <w:szCs w:val="24"/>
        </w:rPr>
        <w:t xml:space="preserve"> care</w:t>
      </w:r>
    </w:p>
    <w:p w14:paraId="08758DCC" w14:textId="77777777" w:rsidR="0084171E" w:rsidRDefault="009D21C3" w:rsidP="00990C4C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blockage</w:t>
      </w:r>
      <w:r w:rsidR="0084171E">
        <w:rPr>
          <w:b w:val="0"/>
          <w:sz w:val="24"/>
          <w:szCs w:val="24"/>
        </w:rPr>
        <w:t xml:space="preserve"> or damage of the catheter</w:t>
      </w:r>
    </w:p>
    <w:p w14:paraId="567EE7EA" w14:textId="52A7E87C" w:rsidR="009D21C3" w:rsidRDefault="0084171E" w:rsidP="00990C4C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physician ordered replacement</w:t>
      </w:r>
    </w:p>
    <w:p w14:paraId="0E8EB3E4" w14:textId="2C5F2F57" w:rsidR="0084171E" w:rsidRDefault="0084171E" w:rsidP="00990C4C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need for removal</w:t>
      </w:r>
    </w:p>
    <w:p w14:paraId="5AA7DD6B" w14:textId="18E1B3A3" w:rsidR="0084171E" w:rsidRDefault="0084171E" w:rsidP="00990C4C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need for removal and reinsertion</w:t>
      </w:r>
    </w:p>
    <w:p w14:paraId="25B528AB" w14:textId="2903D54D" w:rsidR="00890EC7" w:rsidRDefault="00890EC7" w:rsidP="00990C4C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catheterization for relief of urinary retention</w:t>
      </w:r>
    </w:p>
    <w:p w14:paraId="225CC9F4" w14:textId="1DCA6208" w:rsidR="00D86A88" w:rsidRDefault="00D86A88" w:rsidP="00D86A88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Consult with referring physician prior to </w:t>
      </w:r>
      <w:r w:rsidR="00DF3591">
        <w:rPr>
          <w:b w:val="0"/>
          <w:sz w:val="24"/>
          <w:szCs w:val="24"/>
        </w:rPr>
        <w:t xml:space="preserve">initial </w:t>
      </w:r>
      <w:r>
        <w:rPr>
          <w:b w:val="0"/>
          <w:sz w:val="24"/>
          <w:szCs w:val="24"/>
        </w:rPr>
        <w:t xml:space="preserve">placement of a urethral catheter unless it is explicitly written in the physician’s orders. </w:t>
      </w:r>
    </w:p>
    <w:p w14:paraId="70FC5622" w14:textId="2C1F7207" w:rsidR="009D21C3" w:rsidRDefault="009D21C3" w:rsidP="001F43E3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Contraindications</w:t>
      </w:r>
    </w:p>
    <w:p w14:paraId="4D663EA0" w14:textId="197DEFC7" w:rsidR="00475862" w:rsidRDefault="00DB0190" w:rsidP="00101C62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Recent external trauma to pelvis</w:t>
      </w:r>
    </w:p>
    <w:p w14:paraId="1736BACB" w14:textId="6DBC238F" w:rsidR="009D21C3" w:rsidRDefault="009D21C3" w:rsidP="001F43E3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Equipment</w:t>
      </w:r>
    </w:p>
    <w:p w14:paraId="65AD03CE" w14:textId="64DF4D43" w:rsidR="00475862" w:rsidRDefault="00475862" w:rsidP="00475862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</w:t>
      </w:r>
      <w:r w:rsidR="0000412A">
        <w:rPr>
          <w:b w:val="0"/>
          <w:sz w:val="24"/>
          <w:szCs w:val="24"/>
        </w:rPr>
        <w:t>ppropriate</w:t>
      </w:r>
      <w:r>
        <w:rPr>
          <w:b w:val="0"/>
          <w:sz w:val="24"/>
          <w:szCs w:val="24"/>
        </w:rPr>
        <w:t xml:space="preserve"> size urethral catheter (5Fr-26Fr)</w:t>
      </w:r>
    </w:p>
    <w:p w14:paraId="312F3733" w14:textId="56ABC55E" w:rsidR="00475862" w:rsidRDefault="00475862" w:rsidP="00475862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Collection bag</w:t>
      </w:r>
    </w:p>
    <w:p w14:paraId="33D0F5F8" w14:textId="42C099B7" w:rsidR="00475862" w:rsidRDefault="00475862" w:rsidP="00475862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Syringe (10</w:t>
      </w:r>
      <w:r w:rsidR="009007AC">
        <w:rPr>
          <w:b w:val="0"/>
          <w:sz w:val="24"/>
          <w:szCs w:val="24"/>
        </w:rPr>
        <w:t>ml</w:t>
      </w:r>
      <w:r>
        <w:rPr>
          <w:b w:val="0"/>
          <w:sz w:val="24"/>
          <w:szCs w:val="24"/>
        </w:rPr>
        <w:t>, 20</w:t>
      </w:r>
      <w:r w:rsidR="009007AC">
        <w:rPr>
          <w:b w:val="0"/>
          <w:sz w:val="24"/>
          <w:szCs w:val="24"/>
        </w:rPr>
        <w:t>ml</w:t>
      </w:r>
      <w:r>
        <w:rPr>
          <w:b w:val="0"/>
          <w:sz w:val="24"/>
          <w:szCs w:val="24"/>
        </w:rPr>
        <w:t xml:space="preserve"> or 30</w:t>
      </w:r>
      <w:r w:rsidR="009007AC">
        <w:rPr>
          <w:b w:val="0"/>
          <w:sz w:val="24"/>
          <w:szCs w:val="24"/>
        </w:rPr>
        <w:t>ml</w:t>
      </w:r>
      <w:r>
        <w:rPr>
          <w:b w:val="0"/>
          <w:sz w:val="24"/>
          <w:szCs w:val="24"/>
        </w:rPr>
        <w:t>)</w:t>
      </w:r>
    </w:p>
    <w:p w14:paraId="4D11449F" w14:textId="725CCA69" w:rsidR="00475862" w:rsidRDefault="00475862" w:rsidP="00475862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Lubricant</w:t>
      </w:r>
    </w:p>
    <w:p w14:paraId="6CCE12E1" w14:textId="436BD08E" w:rsidR="00475862" w:rsidRDefault="00101C62" w:rsidP="00475862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Lidocaine Jelly 2% </w:t>
      </w:r>
    </w:p>
    <w:p w14:paraId="1A2C9D92" w14:textId="0A76F577" w:rsidR="005D5450" w:rsidRDefault="005D5450" w:rsidP="00475862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Sterile water</w:t>
      </w:r>
    </w:p>
    <w:p w14:paraId="10B37FF8" w14:textId="62407B8C" w:rsidR="006A0C43" w:rsidRDefault="006A0C43" w:rsidP="00475862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Sterile field kit</w:t>
      </w:r>
    </w:p>
    <w:p w14:paraId="656E2587" w14:textId="6284DBB1" w:rsidR="009D21C3" w:rsidRDefault="009D21C3" w:rsidP="001F43E3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Procedure</w:t>
      </w:r>
      <w:r w:rsidR="00990C4C">
        <w:rPr>
          <w:b w:val="0"/>
          <w:sz w:val="24"/>
          <w:szCs w:val="24"/>
        </w:rPr>
        <w:t>s</w:t>
      </w:r>
    </w:p>
    <w:p w14:paraId="1DED0AF1" w14:textId="0017E15F" w:rsidR="00990C4C" w:rsidRDefault="00990C4C" w:rsidP="00990C4C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Flushing of an indwelling catheter</w:t>
      </w:r>
    </w:p>
    <w:p w14:paraId="1F6A3FE0" w14:textId="77777777" w:rsidR="00990C4C" w:rsidRDefault="00990C4C" w:rsidP="00990C4C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Identify the type of catheter.</w:t>
      </w:r>
    </w:p>
    <w:p w14:paraId="4A2131D1" w14:textId="77777777" w:rsidR="00990C4C" w:rsidRDefault="00990C4C" w:rsidP="00990C4C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Examine the catheter for patency, functionality, and placement.</w:t>
      </w:r>
    </w:p>
    <w:p w14:paraId="7680F6AA" w14:textId="77777777" w:rsidR="00990C4C" w:rsidRPr="00475862" w:rsidRDefault="00990C4C" w:rsidP="00990C4C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If there is evidence of blockage, using sterile technique flush the tube using a 10-30 ml syringe using sterile water </w:t>
      </w:r>
      <w:r w:rsidRPr="00475862">
        <w:rPr>
          <w:b w:val="0"/>
          <w:sz w:val="24"/>
          <w:szCs w:val="24"/>
        </w:rPr>
        <w:t xml:space="preserve">at room temperature.  . </w:t>
      </w:r>
    </w:p>
    <w:p w14:paraId="2F2DA1F9" w14:textId="4C83CC7F" w:rsidR="00990C4C" w:rsidRDefault="00990C4C" w:rsidP="00990C4C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If unable to establish good flow, the catheter is non-functional, damaged or has become displaced consider removal and replacement.</w:t>
      </w:r>
    </w:p>
    <w:p w14:paraId="2B63B7FD" w14:textId="77777777" w:rsidR="00990C4C" w:rsidRDefault="00990C4C" w:rsidP="00990C4C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Removal of urethral or suprapubic catheter</w:t>
      </w:r>
    </w:p>
    <w:p w14:paraId="2B962E31" w14:textId="77777777" w:rsidR="00990C4C" w:rsidRDefault="00990C4C" w:rsidP="00990C4C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Empty bag of urine</w:t>
      </w:r>
    </w:p>
    <w:p w14:paraId="3B76DA01" w14:textId="77777777" w:rsidR="00990C4C" w:rsidRDefault="00990C4C" w:rsidP="00990C4C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Remove all fluid from balloon</w:t>
      </w:r>
    </w:p>
    <w:p w14:paraId="599627C9" w14:textId="42915F47" w:rsidR="00990C4C" w:rsidRDefault="00990C4C" w:rsidP="00990C4C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Gently remove</w:t>
      </w:r>
    </w:p>
    <w:p w14:paraId="5E00FA43" w14:textId="7578ED9C" w:rsidR="006A0C43" w:rsidRDefault="006A0C43" w:rsidP="00990C4C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Note length of </w:t>
      </w:r>
      <w:r w:rsidR="008C2DA6">
        <w:rPr>
          <w:b w:val="0"/>
          <w:sz w:val="24"/>
          <w:szCs w:val="24"/>
        </w:rPr>
        <w:t xml:space="preserve">the </w:t>
      </w:r>
      <w:r>
        <w:rPr>
          <w:b w:val="0"/>
          <w:sz w:val="24"/>
          <w:szCs w:val="24"/>
        </w:rPr>
        <w:t xml:space="preserve">tube </w:t>
      </w:r>
      <w:r w:rsidR="008C2DA6">
        <w:rPr>
          <w:b w:val="0"/>
          <w:sz w:val="24"/>
          <w:szCs w:val="24"/>
        </w:rPr>
        <w:t>section that was inserted</w:t>
      </w:r>
    </w:p>
    <w:p w14:paraId="18C5E9CD" w14:textId="34F1DE7A" w:rsidR="00990C4C" w:rsidRDefault="00990C4C" w:rsidP="00990C4C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Placement or replacement of urethral catheter</w:t>
      </w:r>
    </w:p>
    <w:p w14:paraId="7BA72B2C" w14:textId="4F19B651" w:rsidR="00990C4C" w:rsidRDefault="00990C4C" w:rsidP="00990C4C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Obtain medical direction prior to </w:t>
      </w:r>
      <w:r w:rsidRPr="006A0C43">
        <w:rPr>
          <w:b w:val="0"/>
          <w:sz w:val="24"/>
          <w:szCs w:val="24"/>
          <w:u w:val="single"/>
        </w:rPr>
        <w:t>initial</w:t>
      </w:r>
      <w:r>
        <w:rPr>
          <w:b w:val="0"/>
          <w:sz w:val="24"/>
          <w:szCs w:val="24"/>
        </w:rPr>
        <w:t xml:space="preserve"> placement of an indwelling urethral catheter</w:t>
      </w:r>
    </w:p>
    <w:p w14:paraId="57301EAF" w14:textId="77777777" w:rsidR="00990C4C" w:rsidRDefault="00990C4C" w:rsidP="00990C4C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890EC7">
        <w:rPr>
          <w:b w:val="0"/>
          <w:sz w:val="24"/>
          <w:szCs w:val="24"/>
        </w:rPr>
        <w:lastRenderedPageBreak/>
        <w:t>Prepare sterile field, utilize sterile technique</w:t>
      </w:r>
    </w:p>
    <w:p w14:paraId="6C160866" w14:textId="77777777" w:rsidR="00990C4C" w:rsidRDefault="00990C4C" w:rsidP="00990C4C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890EC7">
        <w:rPr>
          <w:b w:val="0"/>
          <w:sz w:val="24"/>
          <w:szCs w:val="24"/>
        </w:rPr>
        <w:t>Check balloon for patency</w:t>
      </w:r>
    </w:p>
    <w:p w14:paraId="244D0F51" w14:textId="77777777" w:rsidR="00990C4C" w:rsidRDefault="00990C4C" w:rsidP="00990C4C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5D5450">
        <w:rPr>
          <w:b w:val="0"/>
          <w:sz w:val="24"/>
          <w:szCs w:val="24"/>
        </w:rPr>
        <w:t xml:space="preserve">Generously coat the distal portion (2-5 cm) of the catheter with lubricant and/or 2% Lidocaine Jelly 5 to 30 ml for males and 3-5 ml for females.  </w:t>
      </w:r>
    </w:p>
    <w:p w14:paraId="3B515D62" w14:textId="77777777" w:rsidR="00990C4C" w:rsidRPr="005D5450" w:rsidRDefault="00990C4C" w:rsidP="00990C4C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Females, s</w:t>
      </w:r>
      <w:r w:rsidRPr="005D5450">
        <w:rPr>
          <w:b w:val="0"/>
          <w:sz w:val="24"/>
          <w:szCs w:val="24"/>
        </w:rPr>
        <w:t xml:space="preserve">eparate labia using non-dominant hand. </w:t>
      </w:r>
      <w:r>
        <w:rPr>
          <w:b w:val="0"/>
          <w:sz w:val="24"/>
          <w:szCs w:val="24"/>
        </w:rPr>
        <w:t xml:space="preserve">For males, </w:t>
      </w:r>
      <w:r w:rsidRPr="005D5450">
        <w:rPr>
          <w:b w:val="0"/>
          <w:sz w:val="24"/>
          <w:szCs w:val="24"/>
        </w:rPr>
        <w:t xml:space="preserve">hold the penis with the non-dominant hand. </w:t>
      </w:r>
    </w:p>
    <w:p w14:paraId="3B7852F7" w14:textId="77777777" w:rsidR="00990C4C" w:rsidRPr="00890EC7" w:rsidRDefault="00990C4C" w:rsidP="00990C4C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890EC7">
        <w:rPr>
          <w:b w:val="0"/>
          <w:sz w:val="24"/>
          <w:szCs w:val="24"/>
        </w:rPr>
        <w:t>Maintain hand position until preparing to inflate balloon.</w:t>
      </w:r>
    </w:p>
    <w:p w14:paraId="1213A9D2" w14:textId="77777777" w:rsidR="00990C4C" w:rsidRDefault="00990C4C" w:rsidP="00990C4C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890EC7">
        <w:rPr>
          <w:b w:val="0"/>
          <w:sz w:val="24"/>
          <w:szCs w:val="24"/>
        </w:rPr>
        <w:t>Using dominant hand to handle forceps, cleanse peri-urethral mucosa with cleansing solution. Cleanse anterior to posterior, inner to outer, one swipe per swab, discard swab away from sterile field.</w:t>
      </w:r>
    </w:p>
    <w:p w14:paraId="176699D5" w14:textId="77777777" w:rsidR="00990C4C" w:rsidRDefault="00990C4C" w:rsidP="00990C4C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890EC7">
        <w:rPr>
          <w:b w:val="0"/>
          <w:sz w:val="24"/>
          <w:szCs w:val="24"/>
        </w:rPr>
        <w:t>Pick up catheter with gloved (and still sterile) dominant hand. Hold end of catheter loosely coiled in palm of dominant hand.</w:t>
      </w:r>
    </w:p>
    <w:p w14:paraId="5628513A" w14:textId="77777777" w:rsidR="00990C4C" w:rsidRDefault="00990C4C" w:rsidP="00990C4C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890EC7">
        <w:rPr>
          <w:b w:val="0"/>
          <w:sz w:val="24"/>
          <w:szCs w:val="24"/>
        </w:rPr>
        <w:t>In the male, lift the penis to a position perpendicular to patient's body and apply light upward traction (with non-dominant hand)</w:t>
      </w:r>
    </w:p>
    <w:p w14:paraId="63C0F788" w14:textId="77777777" w:rsidR="00990C4C" w:rsidRDefault="00990C4C" w:rsidP="00990C4C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890EC7">
        <w:rPr>
          <w:b w:val="0"/>
          <w:sz w:val="24"/>
          <w:szCs w:val="24"/>
        </w:rPr>
        <w:t>Identify the urinary meatus and gently insert until 1 to 2 inches beyond where urine is noted</w:t>
      </w:r>
    </w:p>
    <w:p w14:paraId="7CE517F6" w14:textId="77777777" w:rsidR="00990C4C" w:rsidRDefault="00990C4C" w:rsidP="00990C4C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890EC7">
        <w:rPr>
          <w:b w:val="0"/>
          <w:sz w:val="24"/>
          <w:szCs w:val="24"/>
        </w:rPr>
        <w:t>Inflate balloon, using correct amount of sterile liquid (usually 10 cc but check actual balloon size)</w:t>
      </w:r>
    </w:p>
    <w:p w14:paraId="7BD5265C" w14:textId="77777777" w:rsidR="00990C4C" w:rsidRDefault="00990C4C" w:rsidP="00990C4C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890EC7">
        <w:rPr>
          <w:b w:val="0"/>
          <w:sz w:val="24"/>
          <w:szCs w:val="24"/>
        </w:rPr>
        <w:t>Gently pull catheter until inflation balloon is snug against bladder neck</w:t>
      </w:r>
    </w:p>
    <w:p w14:paraId="3B2D8A23" w14:textId="77777777" w:rsidR="00990C4C" w:rsidRDefault="00990C4C" w:rsidP="00990C4C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890EC7">
        <w:rPr>
          <w:b w:val="0"/>
          <w:sz w:val="24"/>
          <w:szCs w:val="24"/>
        </w:rPr>
        <w:t>Connect catheter to drainage system</w:t>
      </w:r>
    </w:p>
    <w:p w14:paraId="5D193E26" w14:textId="77777777" w:rsidR="00990C4C" w:rsidRDefault="00990C4C" w:rsidP="00990C4C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890EC7">
        <w:rPr>
          <w:b w:val="0"/>
          <w:sz w:val="24"/>
          <w:szCs w:val="24"/>
        </w:rPr>
        <w:t>Secure catheter to abdomen or thigh, without tension on tubing</w:t>
      </w:r>
    </w:p>
    <w:p w14:paraId="2C72250D" w14:textId="77777777" w:rsidR="00990C4C" w:rsidRDefault="00990C4C" w:rsidP="00990C4C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890EC7">
        <w:rPr>
          <w:b w:val="0"/>
          <w:sz w:val="24"/>
          <w:szCs w:val="24"/>
        </w:rPr>
        <w:t>Place drainage bag below level of bladder</w:t>
      </w:r>
    </w:p>
    <w:p w14:paraId="3204371E" w14:textId="77777777" w:rsidR="00990C4C" w:rsidRDefault="00990C4C" w:rsidP="00990C4C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890EC7">
        <w:rPr>
          <w:b w:val="0"/>
          <w:sz w:val="24"/>
          <w:szCs w:val="24"/>
        </w:rPr>
        <w:t>Evaluate catheter function and amount, color, odor, and quality of urine</w:t>
      </w:r>
    </w:p>
    <w:p w14:paraId="66C35A1B" w14:textId="77777777" w:rsidR="00990C4C" w:rsidRDefault="00990C4C" w:rsidP="00990C4C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890EC7">
        <w:rPr>
          <w:b w:val="0"/>
          <w:sz w:val="24"/>
          <w:szCs w:val="24"/>
        </w:rPr>
        <w:t>Remove gloves, dispose of equipment appropriately, wash hands</w:t>
      </w:r>
    </w:p>
    <w:p w14:paraId="6F64A056" w14:textId="77777777" w:rsidR="00990C4C" w:rsidRPr="006A0C43" w:rsidRDefault="00990C4C" w:rsidP="00990C4C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890EC7">
        <w:rPr>
          <w:b w:val="0"/>
          <w:sz w:val="24"/>
          <w:szCs w:val="24"/>
        </w:rPr>
        <w:t xml:space="preserve">Document size of catheter inserted, amount of water in balloon, </w:t>
      </w:r>
      <w:r w:rsidRPr="006A0C43">
        <w:rPr>
          <w:b w:val="0"/>
          <w:sz w:val="24"/>
          <w:szCs w:val="24"/>
        </w:rPr>
        <w:t>patient's response to procedure, and assessment of urine</w:t>
      </w:r>
    </w:p>
    <w:p w14:paraId="1EC4C521" w14:textId="5228C46C" w:rsidR="00DB0190" w:rsidRPr="006A0C43" w:rsidRDefault="00DB0190" w:rsidP="00381604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6A0C43">
        <w:rPr>
          <w:b w:val="0"/>
          <w:sz w:val="24"/>
          <w:szCs w:val="24"/>
        </w:rPr>
        <w:t>Replacement</w:t>
      </w:r>
      <w:r w:rsidR="00381604" w:rsidRPr="006A0C43">
        <w:rPr>
          <w:b w:val="0"/>
          <w:sz w:val="24"/>
          <w:szCs w:val="24"/>
        </w:rPr>
        <w:t xml:space="preserve"> of existing</w:t>
      </w:r>
      <w:r w:rsidRPr="006A0C43">
        <w:rPr>
          <w:b w:val="0"/>
          <w:sz w:val="24"/>
          <w:szCs w:val="24"/>
        </w:rPr>
        <w:t xml:space="preserve"> supra</w:t>
      </w:r>
      <w:r w:rsidR="00381604" w:rsidRPr="006A0C43">
        <w:rPr>
          <w:b w:val="0"/>
          <w:sz w:val="24"/>
          <w:szCs w:val="24"/>
        </w:rPr>
        <w:t>pubic catheter</w:t>
      </w:r>
    </w:p>
    <w:p w14:paraId="33DB424E" w14:textId="6EBB2414" w:rsidR="009D21C3" w:rsidRDefault="006A0C43" w:rsidP="00101C62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Prepare sterile field, utilize sterile technique</w:t>
      </w:r>
    </w:p>
    <w:p w14:paraId="4A00D874" w14:textId="7AC84686" w:rsidR="008C2DA6" w:rsidRDefault="008C2DA6" w:rsidP="008C2DA6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890EC7">
        <w:rPr>
          <w:b w:val="0"/>
          <w:sz w:val="24"/>
          <w:szCs w:val="24"/>
        </w:rPr>
        <w:t>Check balloon for patency</w:t>
      </w:r>
    </w:p>
    <w:p w14:paraId="7046844E" w14:textId="61B4840F" w:rsidR="008C2DA6" w:rsidRDefault="008C2DA6" w:rsidP="008C2DA6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Clean and lubricate the insertion site area</w:t>
      </w:r>
    </w:p>
    <w:p w14:paraId="653B30F4" w14:textId="73CFE5DA" w:rsidR="00E90783" w:rsidRDefault="00E90783" w:rsidP="008C2DA6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Insert the catheter into the suprapubic site the same distance as the catheter removed.</w:t>
      </w:r>
    </w:p>
    <w:p w14:paraId="76D31CFF" w14:textId="77777777" w:rsidR="00E90783" w:rsidRDefault="00E90783" w:rsidP="00E90783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890EC7">
        <w:rPr>
          <w:b w:val="0"/>
          <w:sz w:val="24"/>
          <w:szCs w:val="24"/>
        </w:rPr>
        <w:t>Inflate balloon, using correct amount of sterile liquid (usually 10 cc but check actual balloon size)</w:t>
      </w:r>
    </w:p>
    <w:p w14:paraId="1C0C5774" w14:textId="77777777" w:rsidR="00E90783" w:rsidRDefault="00E90783" w:rsidP="00E90783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890EC7">
        <w:rPr>
          <w:b w:val="0"/>
          <w:sz w:val="24"/>
          <w:szCs w:val="24"/>
        </w:rPr>
        <w:t>Gently pull catheter until inflation balloon is snug against bladder neck</w:t>
      </w:r>
    </w:p>
    <w:p w14:paraId="2083B783" w14:textId="77777777" w:rsidR="00E90783" w:rsidRDefault="00E90783" w:rsidP="00E90783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890EC7">
        <w:rPr>
          <w:b w:val="0"/>
          <w:sz w:val="24"/>
          <w:szCs w:val="24"/>
        </w:rPr>
        <w:t>Connect catheter to drainage system</w:t>
      </w:r>
    </w:p>
    <w:p w14:paraId="7823E32B" w14:textId="77777777" w:rsidR="00E90783" w:rsidRDefault="00E90783" w:rsidP="00E90783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890EC7">
        <w:rPr>
          <w:b w:val="0"/>
          <w:sz w:val="24"/>
          <w:szCs w:val="24"/>
        </w:rPr>
        <w:t>Secure catheter to abdomen or thigh, without tension on tubing</w:t>
      </w:r>
    </w:p>
    <w:p w14:paraId="13CEECDF" w14:textId="77777777" w:rsidR="00E90783" w:rsidRDefault="00E90783" w:rsidP="00E90783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890EC7">
        <w:rPr>
          <w:b w:val="0"/>
          <w:sz w:val="24"/>
          <w:szCs w:val="24"/>
        </w:rPr>
        <w:t>Place drainage bag below level of bladder</w:t>
      </w:r>
    </w:p>
    <w:p w14:paraId="0461F16B" w14:textId="77777777" w:rsidR="00E90783" w:rsidRDefault="00E90783" w:rsidP="00E90783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890EC7">
        <w:rPr>
          <w:b w:val="0"/>
          <w:sz w:val="24"/>
          <w:szCs w:val="24"/>
        </w:rPr>
        <w:t>Evaluate catheter function and amount, color, odor, and quality of urine</w:t>
      </w:r>
    </w:p>
    <w:p w14:paraId="3C775782" w14:textId="77777777" w:rsidR="00E90783" w:rsidRDefault="00E90783" w:rsidP="00E90783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890EC7">
        <w:rPr>
          <w:b w:val="0"/>
          <w:sz w:val="24"/>
          <w:szCs w:val="24"/>
        </w:rPr>
        <w:t>Remove gloves, dispose of equipment appropriately, wash hands</w:t>
      </w:r>
    </w:p>
    <w:p w14:paraId="4964F490" w14:textId="77777777" w:rsidR="00E90783" w:rsidRPr="006A0C43" w:rsidRDefault="00E90783" w:rsidP="00E90783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890EC7">
        <w:rPr>
          <w:b w:val="0"/>
          <w:sz w:val="24"/>
          <w:szCs w:val="24"/>
        </w:rPr>
        <w:t xml:space="preserve">Document size of catheter inserted, amount of water in balloon, </w:t>
      </w:r>
      <w:r w:rsidRPr="006A0C43">
        <w:rPr>
          <w:b w:val="0"/>
          <w:sz w:val="24"/>
          <w:szCs w:val="24"/>
        </w:rPr>
        <w:t>patient's response to procedure, and assessment of urine</w:t>
      </w:r>
    </w:p>
    <w:p w14:paraId="7F901361" w14:textId="6C7D1CA2" w:rsidR="00715C49" w:rsidRPr="00B73482" w:rsidRDefault="00715C49" w:rsidP="00E90783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B73482">
        <w:rPr>
          <w:b w:val="0"/>
          <w:sz w:val="24"/>
          <w:szCs w:val="24"/>
        </w:rPr>
        <w:t>Concerns that present threats to the patient’s immediate health and well-being must be reported to the referring physician at the conclusion of the visit, all other concerns within 24 hours.</w:t>
      </w:r>
    </w:p>
    <w:p w14:paraId="7C517795" w14:textId="77777777" w:rsidR="009B1D2C" w:rsidRPr="007C284D" w:rsidRDefault="009B1D2C" w:rsidP="009B1D2C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Documentation </w:t>
      </w:r>
      <w:r w:rsidRPr="007C284D">
        <w:rPr>
          <w:bCs w:val="0"/>
          <w:sz w:val="24"/>
          <w:szCs w:val="24"/>
        </w:rPr>
        <w:t>see CIP Documentation protocol</w:t>
      </w:r>
    </w:p>
    <w:p w14:paraId="4F1EAF3B" w14:textId="77777777" w:rsidR="009B1D2C" w:rsidRDefault="009B1D2C" w:rsidP="009B1D2C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Additionally:</w:t>
      </w:r>
    </w:p>
    <w:p w14:paraId="16B45A50" w14:textId="35F55D68" w:rsidR="00475862" w:rsidRPr="00715C49" w:rsidRDefault="009B1D2C" w:rsidP="008D7CA4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ind w:left="1440"/>
        <w:jc w:val="left"/>
        <w:rPr>
          <w:b w:val="0"/>
          <w:sz w:val="24"/>
          <w:szCs w:val="24"/>
        </w:rPr>
      </w:pPr>
      <w:r w:rsidRPr="00715C49">
        <w:rPr>
          <w:b w:val="0"/>
          <w:sz w:val="24"/>
          <w:szCs w:val="24"/>
        </w:rPr>
        <w:t>Color, odor</w:t>
      </w:r>
      <w:r w:rsidR="00522B0C" w:rsidRPr="00715C49">
        <w:rPr>
          <w:b w:val="0"/>
          <w:sz w:val="24"/>
          <w:szCs w:val="24"/>
        </w:rPr>
        <w:t>,</w:t>
      </w:r>
      <w:r w:rsidRPr="00715C49">
        <w:rPr>
          <w:b w:val="0"/>
          <w:sz w:val="24"/>
          <w:szCs w:val="24"/>
        </w:rPr>
        <w:t xml:space="preserve"> and quantity of urine </w:t>
      </w:r>
      <w:r w:rsidR="00522B0C" w:rsidRPr="00715C49">
        <w:rPr>
          <w:b w:val="0"/>
          <w:sz w:val="24"/>
          <w:szCs w:val="24"/>
        </w:rPr>
        <w:t>when applicable</w:t>
      </w:r>
    </w:p>
    <w:p w14:paraId="5AF0D0CA" w14:textId="77777777" w:rsidR="001F43E3" w:rsidRPr="001F43E3" w:rsidRDefault="001F43E3" w:rsidP="001F43E3">
      <w:pPr>
        <w:pStyle w:val="Title"/>
        <w:tabs>
          <w:tab w:val="left" w:pos="1557"/>
        </w:tabs>
        <w:spacing w:before="0" w:after="0"/>
        <w:ind w:left="1440"/>
        <w:jc w:val="left"/>
        <w:rPr>
          <w:b w:val="0"/>
          <w:sz w:val="24"/>
          <w:szCs w:val="24"/>
        </w:rPr>
      </w:pPr>
    </w:p>
    <w:sectPr w:rsidR="001F43E3" w:rsidRPr="001F43E3" w:rsidSect="003B2B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80" w:bottom="720" w:left="1350" w:header="288" w:footer="28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B7D0B" w14:textId="77777777" w:rsidR="00F47C88" w:rsidRDefault="00F47C88" w:rsidP="001F2980">
      <w:r>
        <w:separator/>
      </w:r>
    </w:p>
  </w:endnote>
  <w:endnote w:type="continuationSeparator" w:id="0">
    <w:p w14:paraId="6F4C4B99" w14:textId="77777777" w:rsidR="00F47C88" w:rsidRDefault="00F47C88" w:rsidP="001F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B85B2" w14:textId="77777777" w:rsidR="00CE0F96" w:rsidRDefault="00CE0F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C0055" w14:textId="07284417" w:rsidR="00307C54" w:rsidRPr="00785D66" w:rsidRDefault="00307C54" w:rsidP="00D0299C">
    <w:pPr>
      <w:pStyle w:val="Footer"/>
      <w:tabs>
        <w:tab w:val="clear" w:pos="4320"/>
        <w:tab w:val="clear" w:pos="8640"/>
      </w:tabs>
      <w:ind w:hanging="450"/>
      <w:rPr>
        <w:rFonts w:ascii="Arial" w:hAnsi="Arial" w:cs="Arial"/>
        <w:b/>
        <w:sz w:val="22"/>
        <w:szCs w:val="22"/>
      </w:rPr>
    </w:pPr>
    <w:r w:rsidRPr="00785D66">
      <w:rPr>
        <w:rFonts w:ascii="Arial" w:hAnsi="Arial" w:cs="Arial"/>
        <w:sz w:val="18"/>
        <w:szCs w:val="18"/>
      </w:rPr>
      <w:t>MCA Name</w:t>
    </w:r>
    <w:r w:rsidR="005716C8" w:rsidRPr="00785D66">
      <w:rPr>
        <w:rFonts w:ascii="Arial" w:hAnsi="Arial" w:cs="Arial"/>
        <w:sz w:val="18"/>
        <w:szCs w:val="18"/>
      </w:rPr>
      <w:t>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957605843"/>
        <w:placeholder>
          <w:docPart w:val="9D469DDED7AB40C5967B5176F5DB3569"/>
        </w:placeholder>
        <w:text/>
      </w:sdtPr>
      <w:sdtEndPr/>
      <w:sdtContent>
        <w:r w:rsidR="006E25E4">
          <w:rPr>
            <w:rFonts w:ascii="Arial" w:hAnsi="Arial" w:cs="Arial"/>
            <w:sz w:val="18"/>
            <w:szCs w:val="18"/>
          </w:rPr>
          <w:t>St. Clair Co. MCA</w:t>
        </w:r>
      </w:sdtContent>
    </w:sdt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</w:p>
  <w:p w14:paraId="13D59406" w14:textId="727FD1D5" w:rsidR="00307C54" w:rsidRPr="00785D66" w:rsidRDefault="00307C54" w:rsidP="00D0299C">
    <w:pPr>
      <w:pStyle w:val="Footer"/>
      <w:tabs>
        <w:tab w:val="clear" w:pos="4320"/>
        <w:tab w:val="clear" w:pos="8640"/>
        <w:tab w:val="center" w:pos="5256"/>
      </w:tabs>
      <w:ind w:hanging="450"/>
      <w:rPr>
        <w:rFonts w:ascii="Arial" w:hAnsi="Arial" w:cs="Arial"/>
        <w:sz w:val="18"/>
        <w:szCs w:val="18"/>
      </w:rPr>
    </w:pPr>
    <w:r w:rsidRPr="00785D66">
      <w:rPr>
        <w:rFonts w:ascii="Arial" w:hAnsi="Arial" w:cs="Arial"/>
        <w:sz w:val="18"/>
        <w:szCs w:val="18"/>
      </w:rPr>
      <w:t>MCA Board Approval Date</w:t>
    </w:r>
    <w:r w:rsidR="005716C8" w:rsidRPr="00785D66">
      <w:rPr>
        <w:rFonts w:ascii="Arial" w:hAnsi="Arial" w:cs="Arial"/>
        <w:sz w:val="18"/>
        <w:szCs w:val="18"/>
      </w:rPr>
      <w:t>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407951333"/>
        <w:placeholder>
          <w:docPart w:val="6135E02C58D94C26B0C48FE69F30EF4C"/>
        </w:placeholder>
        <w:text/>
      </w:sdtPr>
      <w:sdtEndPr/>
      <w:sdtContent>
        <w:r w:rsidR="006E25E4">
          <w:rPr>
            <w:rFonts w:ascii="Arial" w:hAnsi="Arial" w:cs="Arial"/>
            <w:sz w:val="18"/>
            <w:szCs w:val="18"/>
          </w:rPr>
          <w:t>11/15/23</w:t>
        </w:r>
      </w:sdtContent>
    </w:sdt>
    <w:r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3B2B89" w:rsidRPr="00785D66">
      <w:rPr>
        <w:rFonts w:ascii="Arial" w:hAnsi="Arial" w:cs="Arial"/>
        <w:sz w:val="18"/>
        <w:szCs w:val="18"/>
      </w:rPr>
      <w:t xml:space="preserve">Page 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begin"/>
    </w:r>
    <w:r w:rsidR="003B2B89" w:rsidRPr="00785D66">
      <w:rPr>
        <w:rFonts w:ascii="Arial" w:hAnsi="Arial" w:cs="Arial"/>
        <w:b/>
        <w:bCs/>
        <w:sz w:val="18"/>
        <w:szCs w:val="18"/>
      </w:rPr>
      <w:instrText xml:space="preserve"> PAGE  \* Arabic  \* MERGEFORMAT </w:instrText>
    </w:r>
    <w:r w:rsidR="003B2B89" w:rsidRPr="00785D66">
      <w:rPr>
        <w:rFonts w:ascii="Arial" w:hAnsi="Arial" w:cs="Arial"/>
        <w:b/>
        <w:bCs/>
        <w:sz w:val="18"/>
        <w:szCs w:val="18"/>
      </w:rPr>
      <w:fldChar w:fldCharType="separate"/>
    </w:r>
    <w:r w:rsidR="00917FE5">
      <w:rPr>
        <w:rFonts w:ascii="Arial" w:hAnsi="Arial" w:cs="Arial"/>
        <w:b/>
        <w:bCs/>
        <w:noProof/>
        <w:sz w:val="18"/>
        <w:szCs w:val="18"/>
      </w:rPr>
      <w:t>1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end"/>
    </w:r>
    <w:r w:rsidR="003B2B89" w:rsidRPr="00785D66">
      <w:rPr>
        <w:rFonts w:ascii="Arial" w:hAnsi="Arial" w:cs="Arial"/>
        <w:sz w:val="18"/>
        <w:szCs w:val="18"/>
      </w:rPr>
      <w:t xml:space="preserve"> of 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begin"/>
    </w:r>
    <w:r w:rsidR="003B2B89" w:rsidRPr="00785D66">
      <w:rPr>
        <w:rFonts w:ascii="Arial" w:hAnsi="Arial" w:cs="Arial"/>
        <w:b/>
        <w:bCs/>
        <w:sz w:val="18"/>
        <w:szCs w:val="18"/>
      </w:rPr>
      <w:instrText xml:space="preserve"> NUMPAGES  \* Arabic  \* MERGEFORMAT </w:instrText>
    </w:r>
    <w:r w:rsidR="003B2B89" w:rsidRPr="00785D66">
      <w:rPr>
        <w:rFonts w:ascii="Arial" w:hAnsi="Arial" w:cs="Arial"/>
        <w:b/>
        <w:bCs/>
        <w:sz w:val="18"/>
        <w:szCs w:val="18"/>
      </w:rPr>
      <w:fldChar w:fldCharType="separate"/>
    </w:r>
    <w:r w:rsidR="00917FE5">
      <w:rPr>
        <w:rFonts w:ascii="Arial" w:hAnsi="Arial" w:cs="Arial"/>
        <w:b/>
        <w:bCs/>
        <w:noProof/>
        <w:sz w:val="18"/>
        <w:szCs w:val="18"/>
      </w:rPr>
      <w:t>1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end"/>
    </w:r>
  </w:p>
  <w:p w14:paraId="039C672D" w14:textId="54C34F7F" w:rsidR="00307C54" w:rsidRPr="00785D66" w:rsidRDefault="00307C54" w:rsidP="00D0299C">
    <w:pPr>
      <w:pStyle w:val="Footer"/>
      <w:ind w:hanging="450"/>
      <w:rPr>
        <w:rFonts w:ascii="Arial" w:hAnsi="Arial" w:cs="Arial"/>
        <w:sz w:val="18"/>
        <w:szCs w:val="18"/>
      </w:rPr>
    </w:pPr>
    <w:r w:rsidRPr="00785D66">
      <w:rPr>
        <w:rFonts w:ascii="Arial" w:hAnsi="Arial" w:cs="Arial"/>
        <w:sz w:val="18"/>
        <w:szCs w:val="18"/>
      </w:rPr>
      <w:t>MCA Implementation Date</w:t>
    </w:r>
    <w:r w:rsidR="005716C8" w:rsidRPr="00785D66">
      <w:rPr>
        <w:rFonts w:ascii="Arial" w:hAnsi="Arial" w:cs="Arial"/>
        <w:sz w:val="18"/>
        <w:szCs w:val="18"/>
      </w:rPr>
      <w:t>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-125083576"/>
        <w:placeholder>
          <w:docPart w:val="A2661299F41640E79911D1FACFEB7B55"/>
        </w:placeholder>
        <w:text/>
      </w:sdtPr>
      <w:sdtEndPr/>
      <w:sdtContent>
        <w:r w:rsidR="007C634D">
          <w:rPr>
            <w:rFonts w:ascii="Arial" w:hAnsi="Arial" w:cs="Arial"/>
            <w:sz w:val="18"/>
            <w:szCs w:val="18"/>
          </w:rPr>
          <w:t>03/01/2</w:t>
        </w:r>
        <w:r w:rsidR="00C55DAA">
          <w:rPr>
            <w:rFonts w:ascii="Arial" w:hAnsi="Arial" w:cs="Arial"/>
            <w:sz w:val="18"/>
            <w:szCs w:val="18"/>
          </w:rPr>
          <w:t>4</w:t>
        </w:r>
      </w:sdtContent>
    </w:sdt>
  </w:p>
  <w:p w14:paraId="222ED748" w14:textId="77777777" w:rsidR="003B2B89" w:rsidRPr="00785D66" w:rsidRDefault="003B2B89" w:rsidP="00D0299C">
    <w:pPr>
      <w:pStyle w:val="Footer"/>
      <w:ind w:hanging="450"/>
      <w:rPr>
        <w:rFonts w:ascii="Arial" w:hAnsi="Arial" w:cs="Arial"/>
        <w:sz w:val="18"/>
        <w:szCs w:val="18"/>
      </w:rPr>
    </w:pPr>
    <w:r w:rsidRPr="00785D66">
      <w:rPr>
        <w:rFonts w:ascii="Arial" w:hAnsi="Arial" w:cs="Arial"/>
        <w:sz w:val="18"/>
        <w:szCs w:val="18"/>
      </w:rPr>
      <w:t>Protocol Source/References: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942964863"/>
        <w:placeholder>
          <w:docPart w:val="CAF35A393B37427493AFF3A5889926FE"/>
        </w:placeholder>
        <w:showingPlcHdr/>
        <w:text/>
      </w:sdtPr>
      <w:sdtEndPr/>
      <w:sdtContent>
        <w:r w:rsidR="00E32065" w:rsidRPr="00785D66">
          <w:rPr>
            <w:rStyle w:val="PlaceholderText"/>
            <w:rFonts w:ascii="Arial" w:hAnsi="Arial" w:cs="Arial"/>
          </w:rPr>
          <w:t>Click here to enter text.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B63E6" w14:textId="77777777" w:rsidR="00CE0F96" w:rsidRDefault="00CE0F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4E6C4" w14:textId="77777777" w:rsidR="00F47C88" w:rsidRDefault="00F47C88" w:rsidP="001F2980">
      <w:r>
        <w:separator/>
      </w:r>
    </w:p>
  </w:footnote>
  <w:footnote w:type="continuationSeparator" w:id="0">
    <w:p w14:paraId="6A9DBE87" w14:textId="77777777" w:rsidR="00F47C88" w:rsidRDefault="00F47C88" w:rsidP="001F2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9CD67" w14:textId="77777777" w:rsidR="00CE0F96" w:rsidRDefault="00CE0F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3801C" w14:textId="770939D1" w:rsidR="003B6B7E" w:rsidRPr="00785D66" w:rsidRDefault="00B440B8" w:rsidP="008A5DFA">
    <w:pPr>
      <w:pStyle w:val="Header"/>
      <w:jc w:val="center"/>
      <w:rPr>
        <w:rFonts w:ascii="Arial" w:hAnsi="Arial" w:cs="Arial"/>
        <w:b/>
        <w:bCs/>
        <w:i/>
        <w:iCs/>
      </w:rPr>
    </w:pPr>
    <w:r w:rsidRPr="00785D66">
      <w:rPr>
        <w:rFonts w:ascii="Arial" w:hAnsi="Arial" w:cs="Arial"/>
        <w:b/>
        <w:noProof/>
        <w:spacing w:val="-3"/>
        <w:sz w:val="28"/>
        <w:szCs w:val="28"/>
      </w:rPr>
      <w:drawing>
        <wp:anchor distT="0" distB="0" distL="114300" distR="114300" simplePos="0" relativeHeight="251662336" behindDoc="1" locked="0" layoutInCell="1" allowOverlap="1" wp14:anchorId="268642C7" wp14:editId="07BC82FF">
          <wp:simplePos x="0" y="0"/>
          <wp:positionH relativeFrom="column">
            <wp:posOffset>-635</wp:posOffset>
          </wp:positionH>
          <wp:positionV relativeFrom="page">
            <wp:posOffset>221001</wp:posOffset>
          </wp:positionV>
          <wp:extent cx="886968" cy="429768"/>
          <wp:effectExtent l="0" t="0" r="889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urea of EMS, Trauma and Preparednes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968" cy="429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7C54" w:rsidRPr="00785D66">
      <w:rPr>
        <w:rFonts w:ascii="Arial" w:hAnsi="Arial" w:cs="Arial"/>
        <w:b/>
        <w:bCs/>
        <w:i/>
        <w:iCs/>
      </w:rPr>
      <w:t>Michigan</w:t>
    </w:r>
    <w:r w:rsidRPr="00785D66">
      <w:rPr>
        <w:rFonts w:ascii="Arial" w:hAnsi="Arial" w:cs="Arial"/>
        <w:b/>
        <w:bCs/>
        <w:i/>
        <w:iCs/>
      </w:rPr>
      <w:t xml:space="preserve"> </w:t>
    </w:r>
  </w:p>
  <w:p w14:paraId="24D69C6C" w14:textId="0870CF17" w:rsidR="00307C54" w:rsidRDefault="00037D46" w:rsidP="008A5DFA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COMMUNITY INTEGRATED PARAMEDICINE</w:t>
    </w:r>
  </w:p>
  <w:p w14:paraId="6AC561AC" w14:textId="70E0EBF1" w:rsidR="00037D46" w:rsidRPr="00785D66" w:rsidRDefault="008C36C1" w:rsidP="008A5DFA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Procedure</w:t>
    </w:r>
    <w:r w:rsidR="00854C63">
      <w:rPr>
        <w:rFonts w:ascii="Arial" w:hAnsi="Arial" w:cs="Arial"/>
        <w:b/>
        <w:bCs/>
      </w:rPr>
      <w:t xml:space="preserve"> Protocol</w:t>
    </w:r>
  </w:p>
  <w:p w14:paraId="583BA470" w14:textId="12911141" w:rsidR="00307C54" w:rsidRPr="00785D66" w:rsidRDefault="009D21C3" w:rsidP="008A5DFA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URINARY CATHETER</w:t>
    </w:r>
  </w:p>
  <w:p w14:paraId="0320484A" w14:textId="43AEC875" w:rsidR="003B2B89" w:rsidRPr="00785D66" w:rsidRDefault="003B2B89" w:rsidP="008A5DFA">
    <w:pPr>
      <w:pStyle w:val="Header"/>
      <w:rPr>
        <w:rFonts w:ascii="Arial" w:hAnsi="Arial" w:cs="Arial"/>
        <w:sz w:val="20"/>
        <w:szCs w:val="20"/>
      </w:rPr>
    </w:pPr>
    <w:r w:rsidRPr="00785D66">
      <w:rPr>
        <w:rFonts w:ascii="Arial" w:hAnsi="Arial" w:cs="Arial"/>
        <w:sz w:val="20"/>
        <w:szCs w:val="20"/>
      </w:rPr>
      <w:t xml:space="preserve">Initial </w:t>
    </w:r>
    <w:r w:rsidR="00307C54" w:rsidRPr="00785D66">
      <w:rPr>
        <w:rFonts w:ascii="Arial" w:hAnsi="Arial" w:cs="Arial"/>
        <w:sz w:val="20"/>
        <w:szCs w:val="20"/>
      </w:rPr>
      <w:t xml:space="preserve">Date: </w:t>
    </w:r>
    <w:r w:rsidR="00F04913">
      <w:rPr>
        <w:rFonts w:ascii="Arial" w:hAnsi="Arial" w:cs="Arial"/>
        <w:sz w:val="20"/>
        <w:szCs w:val="20"/>
      </w:rPr>
      <w:t>November 19, 2020</w:t>
    </w:r>
  </w:p>
  <w:p w14:paraId="0881EC11" w14:textId="62F6AE22" w:rsidR="00307C54" w:rsidRDefault="003B2B89" w:rsidP="000A64E9">
    <w:pPr>
      <w:pStyle w:val="Header"/>
      <w:tabs>
        <w:tab w:val="left" w:pos="2021"/>
      </w:tabs>
      <w:rPr>
        <w:sz w:val="20"/>
        <w:szCs w:val="20"/>
      </w:rPr>
    </w:pPr>
    <w:r w:rsidRPr="00785D66">
      <w:rPr>
        <w:rFonts w:ascii="Arial" w:hAnsi="Arial" w:cs="Arial"/>
        <w:sz w:val="20"/>
        <w:szCs w:val="20"/>
      </w:rPr>
      <w:t>Revised Date:</w:t>
    </w:r>
    <w:r w:rsidR="00F04913">
      <w:rPr>
        <w:rFonts w:ascii="Arial" w:hAnsi="Arial" w:cs="Arial"/>
        <w:sz w:val="20"/>
        <w:szCs w:val="20"/>
      </w:rPr>
      <w:tab/>
    </w:r>
    <w:r w:rsidR="000A64E9" w:rsidRPr="00785D66">
      <w:rPr>
        <w:rFonts w:ascii="Arial" w:hAnsi="Arial" w:cs="Arial"/>
        <w:sz w:val="20"/>
        <w:szCs w:val="20"/>
      </w:rPr>
      <w:tab/>
    </w:r>
    <w:r w:rsidR="00307C54" w:rsidRPr="00785D66">
      <w:rPr>
        <w:rFonts w:ascii="Arial" w:hAnsi="Arial" w:cs="Arial"/>
        <w:sz w:val="20"/>
        <w:szCs w:val="20"/>
      </w:rPr>
      <w:tab/>
    </w:r>
    <w:r w:rsidR="00753150" w:rsidRPr="00917FE5">
      <w:rPr>
        <w:rFonts w:ascii="Arial" w:hAnsi="Arial" w:cs="Arial"/>
        <w:sz w:val="20"/>
        <w:szCs w:val="20"/>
      </w:rPr>
      <w:t>Section</w:t>
    </w:r>
    <w:r w:rsidR="003B6B7E" w:rsidRPr="00917FE5">
      <w:rPr>
        <w:rFonts w:ascii="Arial" w:hAnsi="Arial" w:cs="Arial"/>
        <w:sz w:val="20"/>
        <w:szCs w:val="20"/>
      </w:rPr>
      <w:t xml:space="preserve"> </w:t>
    </w:r>
    <w:r w:rsidR="00037D46">
      <w:rPr>
        <w:rFonts w:ascii="Arial" w:hAnsi="Arial" w:cs="Arial"/>
        <w:sz w:val="20"/>
        <w:szCs w:val="20"/>
      </w:rPr>
      <w:t>11</w:t>
    </w:r>
    <w:r w:rsidR="00475862">
      <w:rPr>
        <w:rFonts w:ascii="Arial" w:hAnsi="Arial" w:cs="Arial"/>
        <w:sz w:val="20"/>
        <w:szCs w:val="20"/>
      </w:rPr>
      <w:t>-30</w:t>
    </w:r>
  </w:p>
  <w:p w14:paraId="7B4A0FF5" w14:textId="77777777" w:rsidR="00307C54" w:rsidRPr="008A5DFA" w:rsidRDefault="00A54CB2" w:rsidP="008A5DFA">
    <w:pPr>
      <w:pStyle w:val="Header"/>
      <w:rPr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5FA14AD" wp14:editId="45F818D9">
              <wp:simplePos x="0" y="0"/>
              <wp:positionH relativeFrom="column">
                <wp:posOffset>-53340</wp:posOffset>
              </wp:positionH>
              <wp:positionV relativeFrom="paragraph">
                <wp:posOffset>64769</wp:posOffset>
              </wp:positionV>
              <wp:extent cx="6690360" cy="0"/>
              <wp:effectExtent l="0" t="0" r="1524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0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2BF43C" id="Line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2pt,5.1pt" to="522.6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BB681" w14:textId="77777777" w:rsidR="00CE0F96" w:rsidRDefault="00CE0F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43E38"/>
    <w:multiLevelType w:val="hybridMultilevel"/>
    <w:tmpl w:val="95602028"/>
    <w:lvl w:ilvl="0" w:tplc="D7020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B03E7"/>
    <w:multiLevelType w:val="hybridMultilevel"/>
    <w:tmpl w:val="217293CE"/>
    <w:lvl w:ilvl="0" w:tplc="6EF649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32508"/>
    <w:multiLevelType w:val="hybridMultilevel"/>
    <w:tmpl w:val="3C863016"/>
    <w:lvl w:ilvl="0" w:tplc="53E4B304">
      <w:start w:val="1"/>
      <w:numFmt w:val="upperLetter"/>
      <w:lvlText w:val="%1."/>
      <w:lvlJc w:val="left"/>
      <w:pPr>
        <w:ind w:left="216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3" w15:restartNumberingAfterBreak="0">
    <w:nsid w:val="1BDA3C10"/>
    <w:multiLevelType w:val="hybridMultilevel"/>
    <w:tmpl w:val="E9309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A0D83"/>
    <w:multiLevelType w:val="hybridMultilevel"/>
    <w:tmpl w:val="0846A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453A2"/>
    <w:multiLevelType w:val="hybridMultilevel"/>
    <w:tmpl w:val="D14A7DA0"/>
    <w:lvl w:ilvl="0" w:tplc="6390E17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FD76377"/>
    <w:multiLevelType w:val="hybridMultilevel"/>
    <w:tmpl w:val="094AC0AA"/>
    <w:lvl w:ilvl="0" w:tplc="EC0C3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C276DB"/>
    <w:multiLevelType w:val="hybridMultilevel"/>
    <w:tmpl w:val="6D688852"/>
    <w:lvl w:ilvl="0" w:tplc="DC3A5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46C7A"/>
    <w:multiLevelType w:val="hybridMultilevel"/>
    <w:tmpl w:val="6D688852"/>
    <w:lvl w:ilvl="0" w:tplc="DC3A5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E76F6"/>
    <w:multiLevelType w:val="hybridMultilevel"/>
    <w:tmpl w:val="75BAF06A"/>
    <w:lvl w:ilvl="0" w:tplc="B9767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B0CBE"/>
    <w:multiLevelType w:val="hybridMultilevel"/>
    <w:tmpl w:val="47D64E6E"/>
    <w:lvl w:ilvl="0" w:tplc="C47C6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F3AA3"/>
    <w:multiLevelType w:val="hybridMultilevel"/>
    <w:tmpl w:val="0AC0C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1491E"/>
    <w:multiLevelType w:val="hybridMultilevel"/>
    <w:tmpl w:val="D36A3A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567189"/>
    <w:multiLevelType w:val="hybridMultilevel"/>
    <w:tmpl w:val="094AC0AA"/>
    <w:lvl w:ilvl="0" w:tplc="EC0C3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C11278"/>
    <w:multiLevelType w:val="hybridMultilevel"/>
    <w:tmpl w:val="6D688852"/>
    <w:lvl w:ilvl="0" w:tplc="DC3A5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7132D"/>
    <w:multiLevelType w:val="hybridMultilevel"/>
    <w:tmpl w:val="553C3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653732"/>
    <w:multiLevelType w:val="hybridMultilevel"/>
    <w:tmpl w:val="CBA89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B6E8D"/>
    <w:multiLevelType w:val="hybridMultilevel"/>
    <w:tmpl w:val="A8CC2066"/>
    <w:lvl w:ilvl="0" w:tplc="15D88318"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EB2768"/>
    <w:multiLevelType w:val="hybridMultilevel"/>
    <w:tmpl w:val="0E0C6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E16864"/>
    <w:multiLevelType w:val="hybridMultilevel"/>
    <w:tmpl w:val="9BFA3292"/>
    <w:lvl w:ilvl="0" w:tplc="7090D73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F25F06"/>
    <w:multiLevelType w:val="hybridMultilevel"/>
    <w:tmpl w:val="3B022AF8"/>
    <w:lvl w:ilvl="0" w:tplc="828CA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E41437"/>
    <w:multiLevelType w:val="hybridMultilevel"/>
    <w:tmpl w:val="4F6EB4A8"/>
    <w:lvl w:ilvl="0" w:tplc="19180C02">
      <w:start w:val="1"/>
      <w:numFmt w:val="bullet"/>
      <w:lvlText w:val="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0D42DB"/>
    <w:multiLevelType w:val="hybridMultilevel"/>
    <w:tmpl w:val="E76EFECE"/>
    <w:lvl w:ilvl="0" w:tplc="E35CD2F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7FED0E07"/>
    <w:multiLevelType w:val="hybridMultilevel"/>
    <w:tmpl w:val="3384DB02"/>
    <w:lvl w:ilvl="0" w:tplc="864CA6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2"/>
  </w:num>
  <w:num w:numId="3">
    <w:abstractNumId w:val="5"/>
  </w:num>
  <w:num w:numId="4">
    <w:abstractNumId w:val="20"/>
  </w:num>
  <w:num w:numId="5">
    <w:abstractNumId w:val="15"/>
  </w:num>
  <w:num w:numId="6">
    <w:abstractNumId w:val="7"/>
  </w:num>
  <w:num w:numId="7">
    <w:abstractNumId w:val="11"/>
  </w:num>
  <w:num w:numId="8">
    <w:abstractNumId w:val="14"/>
  </w:num>
  <w:num w:numId="9">
    <w:abstractNumId w:val="19"/>
  </w:num>
  <w:num w:numId="10">
    <w:abstractNumId w:val="8"/>
  </w:num>
  <w:num w:numId="11">
    <w:abstractNumId w:val="18"/>
  </w:num>
  <w:num w:numId="12">
    <w:abstractNumId w:val="3"/>
  </w:num>
  <w:num w:numId="13">
    <w:abstractNumId w:val="12"/>
  </w:num>
  <w:num w:numId="14">
    <w:abstractNumId w:val="17"/>
  </w:num>
  <w:num w:numId="15">
    <w:abstractNumId w:val="4"/>
  </w:num>
  <w:num w:numId="16">
    <w:abstractNumId w:val="6"/>
  </w:num>
  <w:num w:numId="17">
    <w:abstractNumId w:val="21"/>
  </w:num>
  <w:num w:numId="18">
    <w:abstractNumId w:val="13"/>
  </w:num>
  <w:num w:numId="19">
    <w:abstractNumId w:val="10"/>
  </w:num>
  <w:num w:numId="20">
    <w:abstractNumId w:val="9"/>
  </w:num>
  <w:num w:numId="21">
    <w:abstractNumId w:val="0"/>
  </w:num>
  <w:num w:numId="22">
    <w:abstractNumId w:val="23"/>
  </w:num>
  <w:num w:numId="23">
    <w:abstractNumId w:val="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C13"/>
    <w:rsid w:val="00002CD3"/>
    <w:rsid w:val="0000412A"/>
    <w:rsid w:val="000171D7"/>
    <w:rsid w:val="00023787"/>
    <w:rsid w:val="00031D65"/>
    <w:rsid w:val="00037D46"/>
    <w:rsid w:val="00071073"/>
    <w:rsid w:val="000846DA"/>
    <w:rsid w:val="000A5C46"/>
    <w:rsid w:val="000A64E9"/>
    <w:rsid w:val="00101C62"/>
    <w:rsid w:val="00165B46"/>
    <w:rsid w:val="00172FA9"/>
    <w:rsid w:val="00174FCC"/>
    <w:rsid w:val="00177511"/>
    <w:rsid w:val="00194992"/>
    <w:rsid w:val="001B7848"/>
    <w:rsid w:val="001D3D7E"/>
    <w:rsid w:val="001E3351"/>
    <w:rsid w:val="001F2426"/>
    <w:rsid w:val="001F2980"/>
    <w:rsid w:val="001F43E3"/>
    <w:rsid w:val="002226CA"/>
    <w:rsid w:val="00232D46"/>
    <w:rsid w:val="002618CE"/>
    <w:rsid w:val="00274355"/>
    <w:rsid w:val="002B558B"/>
    <w:rsid w:val="00300417"/>
    <w:rsid w:val="0030189B"/>
    <w:rsid w:val="00307C54"/>
    <w:rsid w:val="003519E4"/>
    <w:rsid w:val="00381604"/>
    <w:rsid w:val="003A7596"/>
    <w:rsid w:val="003B2B89"/>
    <w:rsid w:val="003B6B7E"/>
    <w:rsid w:val="00407CA1"/>
    <w:rsid w:val="004268B0"/>
    <w:rsid w:val="00430A14"/>
    <w:rsid w:val="00434F1C"/>
    <w:rsid w:val="00475862"/>
    <w:rsid w:val="004962D8"/>
    <w:rsid w:val="004A11DC"/>
    <w:rsid w:val="004B5597"/>
    <w:rsid w:val="004C1E1C"/>
    <w:rsid w:val="004D6274"/>
    <w:rsid w:val="004E6444"/>
    <w:rsid w:val="004F62E9"/>
    <w:rsid w:val="00502E26"/>
    <w:rsid w:val="00505A59"/>
    <w:rsid w:val="0052194F"/>
    <w:rsid w:val="00522B0C"/>
    <w:rsid w:val="00552818"/>
    <w:rsid w:val="005675CD"/>
    <w:rsid w:val="005716C8"/>
    <w:rsid w:val="005819D8"/>
    <w:rsid w:val="00596553"/>
    <w:rsid w:val="005C29C5"/>
    <w:rsid w:val="005C4CFD"/>
    <w:rsid w:val="005D5450"/>
    <w:rsid w:val="00616BEB"/>
    <w:rsid w:val="00620C82"/>
    <w:rsid w:val="00624F1C"/>
    <w:rsid w:val="00626D2C"/>
    <w:rsid w:val="00645783"/>
    <w:rsid w:val="00663F34"/>
    <w:rsid w:val="00665875"/>
    <w:rsid w:val="00696A10"/>
    <w:rsid w:val="006A0C43"/>
    <w:rsid w:val="006A74A4"/>
    <w:rsid w:val="006C75FF"/>
    <w:rsid w:val="006E25E4"/>
    <w:rsid w:val="00715C49"/>
    <w:rsid w:val="00720CC7"/>
    <w:rsid w:val="00753150"/>
    <w:rsid w:val="007772D2"/>
    <w:rsid w:val="00785D66"/>
    <w:rsid w:val="007C634D"/>
    <w:rsid w:val="007F6E1A"/>
    <w:rsid w:val="0084171E"/>
    <w:rsid w:val="00846568"/>
    <w:rsid w:val="00854C63"/>
    <w:rsid w:val="0085699F"/>
    <w:rsid w:val="0085731A"/>
    <w:rsid w:val="00890EC7"/>
    <w:rsid w:val="008A5DFA"/>
    <w:rsid w:val="008B7218"/>
    <w:rsid w:val="008C2DA6"/>
    <w:rsid w:val="008C36C1"/>
    <w:rsid w:val="008D7CA4"/>
    <w:rsid w:val="009007AC"/>
    <w:rsid w:val="00917FE5"/>
    <w:rsid w:val="00936C55"/>
    <w:rsid w:val="00973A97"/>
    <w:rsid w:val="0098136E"/>
    <w:rsid w:val="00981C92"/>
    <w:rsid w:val="00990C4C"/>
    <w:rsid w:val="009B1D2C"/>
    <w:rsid w:val="009C1142"/>
    <w:rsid w:val="009C2C13"/>
    <w:rsid w:val="009C5144"/>
    <w:rsid w:val="009D21C3"/>
    <w:rsid w:val="00A2046A"/>
    <w:rsid w:val="00A54CB2"/>
    <w:rsid w:val="00A80908"/>
    <w:rsid w:val="00AA6132"/>
    <w:rsid w:val="00AD20DD"/>
    <w:rsid w:val="00AF439E"/>
    <w:rsid w:val="00B06631"/>
    <w:rsid w:val="00B06F3F"/>
    <w:rsid w:val="00B15EFF"/>
    <w:rsid w:val="00B21D9D"/>
    <w:rsid w:val="00B440B8"/>
    <w:rsid w:val="00B4433B"/>
    <w:rsid w:val="00B57CBF"/>
    <w:rsid w:val="00B9029E"/>
    <w:rsid w:val="00BA052E"/>
    <w:rsid w:val="00BB4AA7"/>
    <w:rsid w:val="00BD07F8"/>
    <w:rsid w:val="00C04AA4"/>
    <w:rsid w:val="00C17A53"/>
    <w:rsid w:val="00C55DAA"/>
    <w:rsid w:val="00C74015"/>
    <w:rsid w:val="00C86B0F"/>
    <w:rsid w:val="00CC33BD"/>
    <w:rsid w:val="00CD12CF"/>
    <w:rsid w:val="00CE0F96"/>
    <w:rsid w:val="00CF06A1"/>
    <w:rsid w:val="00CF5047"/>
    <w:rsid w:val="00CF7348"/>
    <w:rsid w:val="00D0100D"/>
    <w:rsid w:val="00D0299C"/>
    <w:rsid w:val="00D70C36"/>
    <w:rsid w:val="00D71537"/>
    <w:rsid w:val="00D86A88"/>
    <w:rsid w:val="00DA298E"/>
    <w:rsid w:val="00DB0190"/>
    <w:rsid w:val="00DF3591"/>
    <w:rsid w:val="00E15643"/>
    <w:rsid w:val="00E32065"/>
    <w:rsid w:val="00E85B4F"/>
    <w:rsid w:val="00E85C4B"/>
    <w:rsid w:val="00E90783"/>
    <w:rsid w:val="00E917B2"/>
    <w:rsid w:val="00EA76A1"/>
    <w:rsid w:val="00ED14FA"/>
    <w:rsid w:val="00F0362F"/>
    <w:rsid w:val="00F04913"/>
    <w:rsid w:val="00F47C88"/>
    <w:rsid w:val="00F75AF3"/>
    <w:rsid w:val="00FB2F4E"/>
    <w:rsid w:val="00FB40BB"/>
    <w:rsid w:val="00FC56CE"/>
    <w:rsid w:val="00FC6005"/>
    <w:rsid w:val="00FD3B8A"/>
    <w:rsid w:val="00FE4C9A"/>
    <w:rsid w:val="00F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C50E66"/>
  <w15:docId w15:val="{3CC71882-05AD-4C50-8AE8-D8B23BE3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1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2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433B"/>
    <w:rPr>
      <w:sz w:val="2"/>
      <w:szCs w:val="2"/>
    </w:rPr>
  </w:style>
  <w:style w:type="paragraph" w:styleId="ListParagraph">
    <w:name w:val="List Paragraph"/>
    <w:basedOn w:val="Normal"/>
    <w:uiPriority w:val="34"/>
    <w:qFormat/>
    <w:rsid w:val="00D70C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A5DF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F663F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A5DF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663FD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465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5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56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568"/>
    <w:rPr>
      <w:b/>
      <w:bCs/>
    </w:rPr>
  </w:style>
  <w:style w:type="paragraph" w:styleId="Revision">
    <w:name w:val="Revision"/>
    <w:hidden/>
    <w:uiPriority w:val="99"/>
    <w:semiHidden/>
    <w:rsid w:val="00846568"/>
    <w:rPr>
      <w:sz w:val="24"/>
      <w:szCs w:val="24"/>
    </w:rPr>
  </w:style>
  <w:style w:type="paragraph" w:styleId="Title">
    <w:name w:val="Title"/>
    <w:basedOn w:val="Normal"/>
    <w:link w:val="TitleChar"/>
    <w:qFormat/>
    <w:rsid w:val="003B6B7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B6B7E"/>
    <w:rPr>
      <w:rFonts w:ascii="Arial" w:hAnsi="Arial" w:cs="Arial"/>
      <w:b/>
      <w:bCs/>
      <w:kern w:val="28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E32065"/>
    <w:rPr>
      <w:color w:val="808080"/>
    </w:rPr>
  </w:style>
  <w:style w:type="character" w:styleId="Emphasis">
    <w:name w:val="Emphasis"/>
    <w:basedOn w:val="DefaultParagraphFont"/>
    <w:uiPriority w:val="20"/>
    <w:qFormat/>
    <w:rsid w:val="004C1E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469DDED7AB40C5967B5176F5DB3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B0D64-7192-4B21-A797-5764599A9619}"/>
      </w:docPartPr>
      <w:docPartBody>
        <w:p w:rsidR="003642FF" w:rsidRDefault="000B61AD" w:rsidP="000B61AD">
          <w:pPr>
            <w:pStyle w:val="9D469DDED7AB40C5967B5176F5DB3569"/>
          </w:pPr>
          <w:r w:rsidRPr="00AC6133">
            <w:rPr>
              <w:rStyle w:val="PlaceholderText"/>
            </w:rPr>
            <w:t>Click here to enter text.</w:t>
          </w:r>
        </w:p>
      </w:docPartBody>
    </w:docPart>
    <w:docPart>
      <w:docPartPr>
        <w:name w:val="6135E02C58D94C26B0C48FE69F30E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1AABF-9784-4DE0-8866-3A08AF231074}"/>
      </w:docPartPr>
      <w:docPartBody>
        <w:p w:rsidR="003642FF" w:rsidRDefault="000B61AD" w:rsidP="000B61AD">
          <w:pPr>
            <w:pStyle w:val="6135E02C58D94C26B0C48FE69F30EF4C"/>
          </w:pPr>
          <w:r w:rsidRPr="00AC6133">
            <w:rPr>
              <w:rStyle w:val="PlaceholderText"/>
            </w:rPr>
            <w:t>Click here to enter text.</w:t>
          </w:r>
        </w:p>
      </w:docPartBody>
    </w:docPart>
    <w:docPart>
      <w:docPartPr>
        <w:name w:val="A2661299F41640E79911D1FACFEB7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A45EE-995C-4622-A957-BCAE0C3B5570}"/>
      </w:docPartPr>
      <w:docPartBody>
        <w:p w:rsidR="003642FF" w:rsidRDefault="000B61AD" w:rsidP="000B61AD">
          <w:pPr>
            <w:pStyle w:val="A2661299F41640E79911D1FACFEB7B55"/>
          </w:pPr>
          <w:r w:rsidRPr="00AC6133">
            <w:rPr>
              <w:rStyle w:val="PlaceholderText"/>
            </w:rPr>
            <w:t>Click here to enter text.</w:t>
          </w:r>
        </w:p>
      </w:docPartBody>
    </w:docPart>
    <w:docPart>
      <w:docPartPr>
        <w:name w:val="CAF35A393B37427493AFF3A588992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7E849-7449-4BB2-AC7B-F2CF0C568AD0}"/>
      </w:docPartPr>
      <w:docPartBody>
        <w:p w:rsidR="003642FF" w:rsidRDefault="000B61AD" w:rsidP="000B61AD">
          <w:pPr>
            <w:pStyle w:val="CAF35A393B37427493AFF3A5889926FE"/>
          </w:pPr>
          <w:r w:rsidRPr="00AC613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1AD"/>
    <w:rsid w:val="000B61AD"/>
    <w:rsid w:val="000C4F04"/>
    <w:rsid w:val="00163D6E"/>
    <w:rsid w:val="003642FF"/>
    <w:rsid w:val="004078B3"/>
    <w:rsid w:val="00464B19"/>
    <w:rsid w:val="004779EC"/>
    <w:rsid w:val="004B16D9"/>
    <w:rsid w:val="0059486F"/>
    <w:rsid w:val="0068597E"/>
    <w:rsid w:val="007B7612"/>
    <w:rsid w:val="00807225"/>
    <w:rsid w:val="00927714"/>
    <w:rsid w:val="00C05A10"/>
    <w:rsid w:val="00CB7675"/>
    <w:rsid w:val="00D0636E"/>
    <w:rsid w:val="00E1114D"/>
    <w:rsid w:val="00E178D1"/>
    <w:rsid w:val="00FC7527"/>
    <w:rsid w:val="00FE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61AD"/>
    <w:rPr>
      <w:color w:val="808080"/>
    </w:rPr>
  </w:style>
  <w:style w:type="paragraph" w:customStyle="1" w:styleId="9D469DDED7AB40C5967B5176F5DB3569">
    <w:name w:val="9D469DDED7AB40C5967B5176F5DB3569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5E02C58D94C26B0C48FE69F30EF4C">
    <w:name w:val="6135E02C58D94C26B0C48FE69F30EF4C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61299F41640E79911D1FACFEB7B55">
    <w:name w:val="A2661299F41640E79911D1FACFEB7B55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35A393B37427493AFF3A5889926FE">
    <w:name w:val="CAF35A393B37427493AFF3A5889926FE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DA031-A8B9-47E4-9E00-DF5CA7B60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MICHIGAN REGIONAL PROTOCOL MUSKEGON COUNTY MEDICAL CONTROL AUTHORITY</vt:lpstr>
    </vt:vector>
  </TitlesOfParts>
  <Company>Hackley Hospital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MICHIGAN REGIONAL PROTOCOL MUSKEGON COUNTY MEDICAL CONTROL AUTHORITY</dc:title>
  <dc:creator>MCMCA</dc:creator>
  <cp:lastModifiedBy>Marjie Fuller</cp:lastModifiedBy>
  <cp:revision>8</cp:revision>
  <cp:lastPrinted>2016-06-17T13:25:00Z</cp:lastPrinted>
  <dcterms:created xsi:type="dcterms:W3CDTF">2021-01-12T21:02:00Z</dcterms:created>
  <dcterms:modified xsi:type="dcterms:W3CDTF">2023-11-20T15:29:00Z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iteId">
    <vt:lpwstr>d5fb7087-3777-42ad-966a-892ef47225d1</vt:lpwstr>
  </property>
  <property fmtid="{D5CDD505-2E9C-101B-9397-08002B2CF9AE}" pid="4" name="MSIP_Label_2f46dfe0-534f-4c95-815c-5b1af86b9823_Owner">
    <vt:lpwstr>KuhlK2@michigan.gov</vt:lpwstr>
  </property>
  <property fmtid="{D5CDD505-2E9C-101B-9397-08002B2CF9AE}" pid="5" name="MSIP_Label_2f46dfe0-534f-4c95-815c-5b1af86b9823_SetDate">
    <vt:lpwstr>2020-06-03T15:53:38.5653355Z</vt:lpwstr>
  </property>
  <property fmtid="{D5CDD505-2E9C-101B-9397-08002B2CF9AE}" pid="6" name="MSIP_Label_2f46dfe0-534f-4c95-815c-5b1af86b9823_Name">
    <vt:lpwstr>Public Data (Published to the Public)</vt:lpwstr>
  </property>
  <property fmtid="{D5CDD505-2E9C-101B-9397-08002B2CF9AE}" pid="7" name="MSIP_Label_2f46dfe0-534f-4c95-815c-5b1af86b9823_Application">
    <vt:lpwstr>Microsoft Azure Information Protection</vt:lpwstr>
  </property>
  <property fmtid="{D5CDD505-2E9C-101B-9397-08002B2CF9AE}" pid="8" name="MSIP_Label_2f46dfe0-534f-4c95-815c-5b1af86b9823_ActionId">
    <vt:lpwstr>40d9148e-f5df-4afc-a446-39299c723d0c</vt:lpwstr>
  </property>
  <property fmtid="{D5CDD505-2E9C-101B-9397-08002B2CF9AE}" pid="9" name="MSIP_Label_2f46dfe0-534f-4c95-815c-5b1af86b9823_Extended_MSFT_Method">
    <vt:lpwstr>Manual</vt:lpwstr>
  </property>
  <property fmtid="{D5CDD505-2E9C-101B-9397-08002B2CF9AE}" pid="10" name="Sensitivity">
    <vt:lpwstr>Public Data (Published to the Public)</vt:lpwstr>
  </property>
</Properties>
</file>